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9583F" w:rsidRPr="002F0B2B" w:rsidRDefault="00623715" w:rsidP="00905C6A">
      <w:pPr>
        <w:shd w:val="clear" w:color="auto" w:fill="FFFFFF"/>
        <w:spacing w:after="120"/>
        <w:jc w:val="center"/>
        <w:rPr>
          <w:rFonts w:ascii="Times" w:hAnsi="Times"/>
          <w:b/>
          <w:i/>
          <w:color w:val="222222"/>
          <w:sz w:val="32"/>
          <w:szCs w:val="26"/>
        </w:rPr>
      </w:pPr>
      <w:r>
        <w:rPr>
          <w:rFonts w:ascii="Times" w:hAnsi="Times"/>
          <w:b/>
          <w:color w:val="222222"/>
          <w:sz w:val="32"/>
          <w:szCs w:val="26"/>
        </w:rPr>
        <w:t>NEW LABOR FOR</w:t>
      </w:r>
      <w:r w:rsidR="002F0B2B">
        <w:rPr>
          <w:rFonts w:ascii="Times" w:hAnsi="Times"/>
          <w:b/>
          <w:color w:val="222222"/>
          <w:sz w:val="32"/>
          <w:szCs w:val="26"/>
        </w:rPr>
        <w:t xml:space="preserve"> </w:t>
      </w:r>
      <w:proofErr w:type="spellStart"/>
      <w:r w:rsidR="002F0B2B">
        <w:rPr>
          <w:rFonts w:ascii="Times" w:hAnsi="Times"/>
          <w:b/>
          <w:i/>
          <w:color w:val="222222"/>
          <w:sz w:val="32"/>
          <w:szCs w:val="26"/>
        </w:rPr>
        <w:t>CounterPunch</w:t>
      </w:r>
      <w:proofErr w:type="spellEnd"/>
    </w:p>
    <w:p w:rsidR="00B620C1" w:rsidRPr="00BF46A2" w:rsidRDefault="00B620C1" w:rsidP="00905C6A">
      <w:pPr>
        <w:shd w:val="clear" w:color="auto" w:fill="FFFFFF"/>
        <w:spacing w:after="0"/>
        <w:jc w:val="center"/>
        <w:rPr>
          <w:rFonts w:ascii="Times" w:hAnsi="Times"/>
          <w:b/>
          <w:color w:val="222222"/>
          <w:sz w:val="32"/>
          <w:szCs w:val="26"/>
        </w:rPr>
      </w:pPr>
      <w:proofErr w:type="gramStart"/>
      <w:r w:rsidRPr="00BF46A2">
        <w:rPr>
          <w:rFonts w:ascii="Times" w:hAnsi="Times"/>
          <w:b/>
          <w:color w:val="222222"/>
          <w:sz w:val="32"/>
          <w:szCs w:val="26"/>
        </w:rPr>
        <w:t xml:space="preserve">New Labor’s Debt To Saul </w:t>
      </w:r>
      <w:proofErr w:type="spellStart"/>
      <w:r w:rsidRPr="00BF46A2">
        <w:rPr>
          <w:rFonts w:ascii="Times" w:hAnsi="Times"/>
          <w:b/>
          <w:color w:val="222222"/>
          <w:sz w:val="32"/>
          <w:szCs w:val="26"/>
        </w:rPr>
        <w:t>Alinsky</w:t>
      </w:r>
      <w:proofErr w:type="spellEnd"/>
      <w:r w:rsidRPr="00BF46A2">
        <w:rPr>
          <w:rFonts w:ascii="Times" w:hAnsi="Times"/>
          <w:b/>
          <w:color w:val="222222"/>
          <w:sz w:val="32"/>
          <w:szCs w:val="26"/>
        </w:rPr>
        <w:t>?</w:t>
      </w:r>
      <w:proofErr w:type="gramEnd"/>
      <w:r w:rsidRPr="00BF46A2">
        <w:rPr>
          <w:rFonts w:ascii="Times" w:hAnsi="Times"/>
          <w:b/>
          <w:color w:val="222222"/>
          <w:sz w:val="32"/>
          <w:szCs w:val="26"/>
        </w:rPr>
        <w:t xml:space="preserve">  </w:t>
      </w:r>
    </w:p>
    <w:p w:rsidR="00B620C1" w:rsidRPr="00BF46A2" w:rsidRDefault="00B620C1" w:rsidP="00905C6A">
      <w:pPr>
        <w:shd w:val="clear" w:color="auto" w:fill="FFFFFF"/>
        <w:spacing w:after="0"/>
        <w:jc w:val="center"/>
        <w:rPr>
          <w:rFonts w:ascii="Times" w:hAnsi="Times"/>
          <w:b/>
          <w:color w:val="222222"/>
          <w:sz w:val="32"/>
          <w:szCs w:val="26"/>
        </w:rPr>
      </w:pPr>
      <w:r w:rsidRPr="00BF46A2">
        <w:rPr>
          <w:rFonts w:ascii="Times" w:hAnsi="Times"/>
          <w:b/>
          <w:color w:val="222222"/>
          <w:sz w:val="32"/>
          <w:szCs w:val="26"/>
        </w:rPr>
        <w:t xml:space="preserve">Mike Miller.  </w:t>
      </w:r>
    </w:p>
    <w:p w:rsidR="00B620C1" w:rsidRPr="00BF46A2" w:rsidRDefault="00DE5878" w:rsidP="00905C6A">
      <w:pPr>
        <w:shd w:val="clear" w:color="auto" w:fill="FFFFFF"/>
        <w:spacing w:after="120"/>
        <w:jc w:val="center"/>
        <w:rPr>
          <w:rFonts w:ascii="Times" w:hAnsi="Times"/>
          <w:b/>
          <w:color w:val="222222"/>
          <w:sz w:val="32"/>
          <w:szCs w:val="26"/>
        </w:rPr>
      </w:pPr>
      <w:proofErr w:type="gramStart"/>
      <w:r>
        <w:rPr>
          <w:rFonts w:ascii="Times" w:hAnsi="Times"/>
          <w:b/>
          <w:color w:val="222222"/>
          <w:sz w:val="32"/>
          <w:szCs w:val="26"/>
        </w:rPr>
        <w:t>March,</w:t>
      </w:r>
      <w:proofErr w:type="gramEnd"/>
      <w:r>
        <w:rPr>
          <w:rFonts w:ascii="Times" w:hAnsi="Times"/>
          <w:b/>
          <w:color w:val="222222"/>
          <w:sz w:val="32"/>
          <w:szCs w:val="26"/>
        </w:rPr>
        <w:t xml:space="preserve"> 2016</w:t>
      </w:r>
      <w:r w:rsidR="00B620C1" w:rsidRPr="00BF46A2">
        <w:rPr>
          <w:rFonts w:ascii="Times" w:hAnsi="Times"/>
          <w:b/>
          <w:color w:val="222222"/>
          <w:sz w:val="32"/>
          <w:szCs w:val="26"/>
        </w:rPr>
        <w:t>.</w:t>
      </w:r>
    </w:p>
    <w:p w:rsidR="00623715" w:rsidRDefault="00B620C1" w:rsidP="00905C6A">
      <w:pPr>
        <w:shd w:val="clear" w:color="auto" w:fill="FFFFFF"/>
        <w:spacing w:after="120"/>
        <w:rPr>
          <w:rFonts w:ascii="Times" w:hAnsi="Times"/>
          <w:b/>
          <w:color w:val="222222"/>
          <w:sz w:val="32"/>
          <w:szCs w:val="26"/>
        </w:rPr>
      </w:pPr>
      <w:r w:rsidRPr="00BF46A2">
        <w:rPr>
          <w:rFonts w:ascii="Times" w:hAnsi="Times"/>
          <w:b/>
          <w:color w:val="222222"/>
          <w:sz w:val="32"/>
          <w:szCs w:val="26"/>
        </w:rPr>
        <w:t xml:space="preserve">A review and critique of Jane </w:t>
      </w:r>
      <w:proofErr w:type="spellStart"/>
      <w:r w:rsidRPr="00BF46A2">
        <w:rPr>
          <w:rFonts w:ascii="Times" w:hAnsi="Times"/>
          <w:b/>
          <w:color w:val="222222"/>
          <w:sz w:val="32"/>
          <w:szCs w:val="26"/>
        </w:rPr>
        <w:t>McAlevey’s</w:t>
      </w:r>
      <w:proofErr w:type="spellEnd"/>
      <w:r w:rsidRPr="00BF46A2">
        <w:rPr>
          <w:rFonts w:ascii="Times" w:hAnsi="Times"/>
          <w:b/>
          <w:color w:val="222222"/>
          <w:sz w:val="32"/>
          <w:szCs w:val="26"/>
        </w:rPr>
        <w:t xml:space="preserve"> “The Crisis of New Labor and </w:t>
      </w:r>
      <w:proofErr w:type="spellStart"/>
      <w:r w:rsidRPr="00BF46A2">
        <w:rPr>
          <w:rFonts w:ascii="Times" w:hAnsi="Times"/>
          <w:b/>
          <w:color w:val="222222"/>
          <w:sz w:val="32"/>
          <w:szCs w:val="26"/>
        </w:rPr>
        <w:t>Alinsky’s</w:t>
      </w:r>
      <w:proofErr w:type="spellEnd"/>
      <w:r w:rsidRPr="00BF46A2">
        <w:rPr>
          <w:rFonts w:ascii="Times" w:hAnsi="Times"/>
          <w:b/>
          <w:color w:val="222222"/>
          <w:sz w:val="32"/>
          <w:szCs w:val="26"/>
        </w:rPr>
        <w:t xml:space="preserve"> Legacy:  Revisiting the Role of Organic Grassroots Leaders in Building Powerful Organizations and Movements.”  Published in </w:t>
      </w:r>
      <w:r w:rsidRPr="00BF46A2">
        <w:rPr>
          <w:rFonts w:ascii="Times" w:hAnsi="Times"/>
          <w:b/>
          <w:i/>
          <w:color w:val="222222"/>
          <w:sz w:val="32"/>
          <w:szCs w:val="26"/>
        </w:rPr>
        <w:t>Politics &amp; Society 1-27</w:t>
      </w:r>
      <w:r w:rsidR="00A93D0C">
        <w:rPr>
          <w:rFonts w:ascii="Times" w:hAnsi="Times"/>
          <w:b/>
          <w:color w:val="222222"/>
          <w:sz w:val="32"/>
          <w:szCs w:val="26"/>
        </w:rPr>
        <w:t>, 2015</w:t>
      </w:r>
      <w:r w:rsidRPr="00BF46A2">
        <w:rPr>
          <w:rFonts w:ascii="Times" w:hAnsi="Times"/>
          <w:b/>
          <w:color w:val="222222"/>
          <w:sz w:val="32"/>
          <w:szCs w:val="26"/>
        </w:rPr>
        <w:t>; SAGE Publications.</w:t>
      </w:r>
    </w:p>
    <w:p w:rsidR="00623715" w:rsidRDefault="002F0B2B" w:rsidP="00623715">
      <w:pPr>
        <w:shd w:val="clear" w:color="auto" w:fill="FFFFFF"/>
        <w:spacing w:after="120"/>
        <w:jc w:val="center"/>
        <w:rPr>
          <w:rFonts w:ascii="Times" w:hAnsi="Times"/>
          <w:b/>
          <w:color w:val="222222"/>
          <w:sz w:val="32"/>
          <w:szCs w:val="26"/>
        </w:rPr>
      </w:pPr>
      <w:r>
        <w:rPr>
          <w:rFonts w:ascii="Times" w:hAnsi="Times"/>
          <w:b/>
          <w:color w:val="222222"/>
          <w:sz w:val="32"/>
          <w:szCs w:val="26"/>
        </w:rPr>
        <w:t>Summary</w:t>
      </w:r>
    </w:p>
    <w:p w:rsidR="00623715" w:rsidRDefault="00623715" w:rsidP="00623715">
      <w:pPr>
        <w:shd w:val="clear" w:color="auto" w:fill="FFFFFF"/>
        <w:spacing w:after="120"/>
        <w:rPr>
          <w:rFonts w:ascii="Times" w:hAnsi="Times"/>
          <w:b/>
          <w:color w:val="222222"/>
          <w:sz w:val="32"/>
          <w:szCs w:val="26"/>
        </w:rPr>
      </w:pPr>
      <w:r>
        <w:rPr>
          <w:rFonts w:ascii="Times" w:hAnsi="Times"/>
          <w:b/>
          <w:color w:val="222222"/>
          <w:sz w:val="32"/>
          <w:szCs w:val="26"/>
        </w:rPr>
        <w:t xml:space="preserve">Jane </w:t>
      </w:r>
      <w:proofErr w:type="spellStart"/>
      <w:r>
        <w:rPr>
          <w:rFonts w:ascii="Times" w:hAnsi="Times"/>
          <w:b/>
          <w:color w:val="222222"/>
          <w:sz w:val="32"/>
          <w:szCs w:val="26"/>
        </w:rPr>
        <w:t>McAlevey</w:t>
      </w:r>
      <w:proofErr w:type="spellEnd"/>
      <w:r>
        <w:rPr>
          <w:rFonts w:ascii="Times" w:hAnsi="Times"/>
          <w:b/>
          <w:color w:val="222222"/>
          <w:sz w:val="32"/>
          <w:szCs w:val="26"/>
        </w:rPr>
        <w:t xml:space="preserve"> is a union organizer and a critic of what is generally thought of as the</w:t>
      </w:r>
      <w:r w:rsidR="00AC2A26">
        <w:rPr>
          <w:rFonts w:ascii="Times" w:hAnsi="Times"/>
          <w:b/>
          <w:color w:val="222222"/>
          <w:sz w:val="32"/>
          <w:szCs w:val="26"/>
        </w:rPr>
        <w:t xml:space="preserve"> U.S.</w:t>
      </w:r>
      <w:r>
        <w:rPr>
          <w:rFonts w:ascii="Times" w:hAnsi="Times"/>
          <w:b/>
          <w:color w:val="222222"/>
          <w:sz w:val="32"/>
          <w:szCs w:val="26"/>
        </w:rPr>
        <w:t xml:space="preserve"> “labor reform” movement.  In a recent article, she outlines her critique of “New Labor” and attributes its weaknesses to the </w:t>
      </w:r>
      <w:r w:rsidR="002F0B2B">
        <w:rPr>
          <w:rFonts w:ascii="Times" w:hAnsi="Times"/>
          <w:b/>
          <w:color w:val="222222"/>
          <w:sz w:val="32"/>
          <w:szCs w:val="26"/>
        </w:rPr>
        <w:t>ideas</w:t>
      </w:r>
      <w:r>
        <w:rPr>
          <w:rFonts w:ascii="Times" w:hAnsi="Times"/>
          <w:b/>
          <w:color w:val="222222"/>
          <w:sz w:val="32"/>
          <w:szCs w:val="26"/>
        </w:rPr>
        <w:t xml:space="preserve"> and practice of Saul </w:t>
      </w:r>
      <w:proofErr w:type="spellStart"/>
      <w:r>
        <w:rPr>
          <w:rFonts w:ascii="Times" w:hAnsi="Times"/>
          <w:b/>
          <w:color w:val="222222"/>
          <w:sz w:val="32"/>
          <w:szCs w:val="26"/>
        </w:rPr>
        <w:t>Alinsky</w:t>
      </w:r>
      <w:proofErr w:type="spellEnd"/>
      <w:r>
        <w:rPr>
          <w:rFonts w:ascii="Times" w:hAnsi="Times"/>
          <w:b/>
          <w:color w:val="222222"/>
          <w:sz w:val="32"/>
          <w:szCs w:val="26"/>
        </w:rPr>
        <w:t xml:space="preserve">, the </w:t>
      </w:r>
      <w:proofErr w:type="gramStart"/>
      <w:r>
        <w:rPr>
          <w:rFonts w:ascii="Times" w:hAnsi="Times"/>
          <w:b/>
          <w:color w:val="222222"/>
          <w:sz w:val="32"/>
          <w:szCs w:val="26"/>
        </w:rPr>
        <w:t>best known</w:t>
      </w:r>
      <w:proofErr w:type="gramEnd"/>
      <w:r>
        <w:rPr>
          <w:rFonts w:ascii="Times" w:hAnsi="Times"/>
          <w:b/>
          <w:color w:val="222222"/>
          <w:sz w:val="32"/>
          <w:szCs w:val="26"/>
        </w:rPr>
        <w:t xml:space="preserve"> community organizer of his time and a continuing influence in American community and labor organizing. In this review of her article, I separate her criticism of labor—which I think </w:t>
      </w:r>
      <w:r w:rsidR="00AC2A26">
        <w:rPr>
          <w:rFonts w:ascii="Times" w:hAnsi="Times"/>
          <w:b/>
          <w:color w:val="222222"/>
          <w:sz w:val="32"/>
          <w:szCs w:val="26"/>
        </w:rPr>
        <w:t>has merit</w:t>
      </w:r>
      <w:r>
        <w:rPr>
          <w:rFonts w:ascii="Times" w:hAnsi="Times"/>
          <w:b/>
          <w:color w:val="222222"/>
          <w:sz w:val="32"/>
          <w:szCs w:val="26"/>
        </w:rPr>
        <w:t xml:space="preserve">—from its attribution to Saul </w:t>
      </w:r>
      <w:proofErr w:type="spellStart"/>
      <w:r>
        <w:rPr>
          <w:rFonts w:ascii="Times" w:hAnsi="Times"/>
          <w:b/>
          <w:color w:val="222222"/>
          <w:sz w:val="32"/>
          <w:szCs w:val="26"/>
        </w:rPr>
        <w:t>Alinsky</w:t>
      </w:r>
      <w:proofErr w:type="spellEnd"/>
      <w:r>
        <w:rPr>
          <w:rFonts w:ascii="Times" w:hAnsi="Times"/>
          <w:b/>
          <w:color w:val="222222"/>
          <w:sz w:val="32"/>
          <w:szCs w:val="26"/>
        </w:rPr>
        <w:t xml:space="preserve">—which </w:t>
      </w:r>
      <w:r w:rsidR="00AC2A26">
        <w:rPr>
          <w:rFonts w:ascii="Times" w:hAnsi="Times"/>
          <w:b/>
          <w:color w:val="222222"/>
          <w:sz w:val="32"/>
          <w:szCs w:val="26"/>
        </w:rPr>
        <w:t>I find without merit</w:t>
      </w:r>
      <w:r>
        <w:rPr>
          <w:rFonts w:ascii="Times" w:hAnsi="Times"/>
          <w:b/>
          <w:color w:val="222222"/>
          <w:sz w:val="32"/>
          <w:szCs w:val="26"/>
        </w:rPr>
        <w:t xml:space="preserve">.  The argument is important because radicals interested in social transformation need to pay attention to </w:t>
      </w:r>
      <w:proofErr w:type="spellStart"/>
      <w:r>
        <w:rPr>
          <w:rFonts w:ascii="Times" w:hAnsi="Times"/>
          <w:b/>
          <w:color w:val="222222"/>
          <w:sz w:val="32"/>
          <w:szCs w:val="26"/>
        </w:rPr>
        <w:t>Alinsk</w:t>
      </w:r>
      <w:r w:rsidR="002F0B2B">
        <w:rPr>
          <w:rFonts w:ascii="Times" w:hAnsi="Times"/>
          <w:b/>
          <w:color w:val="222222"/>
          <w:sz w:val="32"/>
          <w:szCs w:val="26"/>
        </w:rPr>
        <w:t>y</w:t>
      </w:r>
      <w:proofErr w:type="spellEnd"/>
      <w:r w:rsidR="002F0B2B">
        <w:rPr>
          <w:rFonts w:ascii="Times" w:hAnsi="Times"/>
          <w:b/>
          <w:color w:val="222222"/>
          <w:sz w:val="32"/>
          <w:szCs w:val="26"/>
        </w:rPr>
        <w:t>.  H</w:t>
      </w:r>
      <w:r>
        <w:rPr>
          <w:rFonts w:ascii="Times" w:hAnsi="Times"/>
          <w:b/>
          <w:color w:val="222222"/>
          <w:sz w:val="32"/>
          <w:szCs w:val="26"/>
        </w:rPr>
        <w:t>is dismissal as an incremental pragmatist results in</w:t>
      </w:r>
      <w:r w:rsidR="002F0B2B">
        <w:rPr>
          <w:rFonts w:ascii="Times" w:hAnsi="Times"/>
          <w:b/>
          <w:color w:val="222222"/>
          <w:sz w:val="32"/>
          <w:szCs w:val="26"/>
        </w:rPr>
        <w:t xml:space="preserve"> failure to learn important lessons he has to teach.</w:t>
      </w:r>
      <w:r>
        <w:rPr>
          <w:rFonts w:ascii="Times" w:hAnsi="Times"/>
          <w:b/>
          <w:color w:val="222222"/>
          <w:sz w:val="32"/>
          <w:szCs w:val="26"/>
        </w:rPr>
        <w:t xml:space="preserve"> </w:t>
      </w:r>
    </w:p>
    <w:p w:rsidR="00BB1B45" w:rsidRDefault="00623715" w:rsidP="00905C6A">
      <w:pPr>
        <w:shd w:val="clear" w:color="auto" w:fill="FFFFFF"/>
        <w:spacing w:after="120"/>
        <w:rPr>
          <w:rFonts w:ascii="Times" w:hAnsi="Times"/>
          <w:b/>
          <w:color w:val="222222"/>
          <w:sz w:val="32"/>
          <w:szCs w:val="26"/>
        </w:rPr>
      </w:pPr>
      <w:r>
        <w:rPr>
          <w:rFonts w:ascii="Times" w:hAnsi="Times"/>
          <w:b/>
          <w:color w:val="222222"/>
          <w:sz w:val="32"/>
          <w:szCs w:val="26"/>
        </w:rPr>
        <w:br w:type="page"/>
      </w:r>
    </w:p>
    <w:p w:rsidR="00CB49D4" w:rsidRPr="00BF46A2" w:rsidRDefault="00CB49D4" w:rsidP="00CB49D4">
      <w:pPr>
        <w:shd w:val="clear" w:color="auto" w:fill="FFFFFF"/>
        <w:spacing w:after="120"/>
        <w:jc w:val="center"/>
        <w:rPr>
          <w:rFonts w:ascii="Times" w:hAnsi="Times"/>
          <w:b/>
          <w:color w:val="222222"/>
          <w:sz w:val="32"/>
          <w:szCs w:val="26"/>
        </w:rPr>
      </w:pPr>
      <w:r w:rsidRPr="00BF46A2">
        <w:rPr>
          <w:rFonts w:ascii="Times" w:hAnsi="Times"/>
          <w:b/>
          <w:color w:val="222222"/>
          <w:sz w:val="32"/>
          <w:szCs w:val="26"/>
        </w:rPr>
        <w:t>Introduction</w:t>
      </w:r>
    </w:p>
    <w:p w:rsidR="00DB5C86" w:rsidRDefault="00A9136E" w:rsidP="004D509A">
      <w:pPr>
        <w:shd w:val="clear" w:color="auto" w:fill="FFFFFF"/>
        <w:spacing w:after="120"/>
        <w:rPr>
          <w:rFonts w:ascii="Times" w:hAnsi="Times"/>
          <w:color w:val="222222"/>
          <w:sz w:val="32"/>
          <w:szCs w:val="26"/>
        </w:rPr>
      </w:pPr>
      <w:r>
        <w:rPr>
          <w:rFonts w:ascii="Times" w:hAnsi="Times"/>
          <w:color w:val="222222"/>
          <w:sz w:val="32"/>
          <w:szCs w:val="26"/>
        </w:rPr>
        <w:t>This</w:t>
      </w:r>
      <w:r w:rsidR="00187030">
        <w:rPr>
          <w:rFonts w:ascii="Times" w:hAnsi="Times"/>
          <w:color w:val="222222"/>
          <w:sz w:val="32"/>
          <w:szCs w:val="26"/>
        </w:rPr>
        <w:t xml:space="preserve"> review and critique</w:t>
      </w:r>
      <w:r w:rsidR="004D509A">
        <w:rPr>
          <w:rFonts w:ascii="Times" w:hAnsi="Times"/>
          <w:color w:val="222222"/>
          <w:sz w:val="32"/>
          <w:szCs w:val="26"/>
        </w:rPr>
        <w:t xml:space="preserve"> is particularly aimed at people “on the left” who are, or want to be, organizers or leaders of small “d” democratic people power organizations—whether at the workplace or in “communities”.  I am not here arguing for the necessity of such organizations; I assume it.  </w:t>
      </w:r>
      <w:r>
        <w:rPr>
          <w:rFonts w:ascii="Times" w:hAnsi="Times"/>
          <w:color w:val="222222"/>
          <w:sz w:val="32"/>
          <w:szCs w:val="26"/>
        </w:rPr>
        <w:t xml:space="preserve"> </w:t>
      </w:r>
    </w:p>
    <w:p w:rsidR="00C247AF" w:rsidRDefault="00DB5C86" w:rsidP="004D509A">
      <w:pPr>
        <w:shd w:val="clear" w:color="auto" w:fill="FFFFFF"/>
        <w:spacing w:after="120"/>
        <w:rPr>
          <w:rFonts w:ascii="Times" w:hAnsi="Times"/>
          <w:color w:val="222222"/>
          <w:sz w:val="32"/>
          <w:szCs w:val="26"/>
        </w:rPr>
      </w:pPr>
      <w:r>
        <w:rPr>
          <w:rFonts w:ascii="Times" w:hAnsi="Times"/>
          <w:color w:val="222222"/>
          <w:sz w:val="32"/>
          <w:szCs w:val="26"/>
        </w:rPr>
        <w:t xml:space="preserve">In </w:t>
      </w:r>
      <w:r w:rsidRPr="00CB49D4">
        <w:rPr>
          <w:rFonts w:ascii="Times" w:hAnsi="Times"/>
          <w:color w:val="222222"/>
          <w:sz w:val="32"/>
          <w:szCs w:val="26"/>
        </w:rPr>
        <w:t xml:space="preserve">“The Crisis of New Labor and </w:t>
      </w:r>
      <w:proofErr w:type="spellStart"/>
      <w:r w:rsidRPr="00CB49D4">
        <w:rPr>
          <w:rFonts w:ascii="Times" w:hAnsi="Times"/>
          <w:color w:val="222222"/>
          <w:sz w:val="32"/>
          <w:szCs w:val="26"/>
        </w:rPr>
        <w:t>Alinsky’s</w:t>
      </w:r>
      <w:proofErr w:type="spellEnd"/>
      <w:r w:rsidRPr="00CB49D4">
        <w:rPr>
          <w:rFonts w:ascii="Times" w:hAnsi="Times"/>
          <w:color w:val="222222"/>
          <w:sz w:val="32"/>
          <w:szCs w:val="26"/>
        </w:rPr>
        <w:t xml:space="preserve"> Legacy…”</w:t>
      </w:r>
      <w:proofErr w:type="gramStart"/>
      <w:r w:rsidR="00967472">
        <w:rPr>
          <w:rFonts w:ascii="Times" w:hAnsi="Times"/>
          <w:color w:val="222222"/>
          <w:sz w:val="32"/>
          <w:szCs w:val="26"/>
        </w:rPr>
        <w:t>,</w:t>
      </w:r>
      <w:r w:rsidR="00F469C7">
        <w:rPr>
          <w:rFonts w:ascii="Times" w:hAnsi="Times"/>
          <w:color w:val="222222"/>
          <w:sz w:val="32"/>
          <w:szCs w:val="26"/>
        </w:rPr>
        <w:t>(</w:t>
      </w:r>
      <w:proofErr w:type="gramEnd"/>
      <w:r w:rsidR="00F469C7">
        <w:rPr>
          <w:rFonts w:ascii="Times" w:hAnsi="Times"/>
          <w:color w:val="222222"/>
          <w:sz w:val="32"/>
          <w:szCs w:val="26"/>
        </w:rPr>
        <w:t xml:space="preserve">1) </w:t>
      </w:r>
      <w:r w:rsidR="00A9136E">
        <w:rPr>
          <w:rFonts w:ascii="Times" w:hAnsi="Times"/>
          <w:color w:val="222222"/>
          <w:sz w:val="32"/>
          <w:szCs w:val="26"/>
        </w:rPr>
        <w:t xml:space="preserve">Jane </w:t>
      </w:r>
      <w:proofErr w:type="spellStart"/>
      <w:r w:rsidR="00A9136E">
        <w:rPr>
          <w:rFonts w:ascii="Times" w:hAnsi="Times"/>
          <w:color w:val="222222"/>
          <w:sz w:val="32"/>
          <w:szCs w:val="26"/>
        </w:rPr>
        <w:t>McAlevey</w:t>
      </w:r>
      <w:proofErr w:type="spellEnd"/>
      <w:r>
        <w:rPr>
          <w:rFonts w:ascii="Times" w:hAnsi="Times"/>
          <w:color w:val="222222"/>
          <w:sz w:val="32"/>
          <w:szCs w:val="26"/>
        </w:rPr>
        <w:t xml:space="preserve"> brings criticism to bear on “New Labor” (the grouping who consider themselves labor r</w:t>
      </w:r>
      <w:r w:rsidR="00623520">
        <w:rPr>
          <w:rFonts w:ascii="Times" w:hAnsi="Times"/>
          <w:color w:val="222222"/>
          <w:sz w:val="32"/>
          <w:szCs w:val="26"/>
        </w:rPr>
        <w:t>eformers, who took leadership of</w:t>
      </w:r>
      <w:r>
        <w:rPr>
          <w:rFonts w:ascii="Times" w:hAnsi="Times"/>
          <w:color w:val="222222"/>
          <w:sz w:val="32"/>
          <w:szCs w:val="26"/>
        </w:rPr>
        <w:t xml:space="preserve"> the AFL-CIO</w:t>
      </w:r>
      <w:r w:rsidR="00623520">
        <w:rPr>
          <w:rFonts w:ascii="Times" w:hAnsi="Times"/>
          <w:color w:val="222222"/>
          <w:sz w:val="32"/>
          <w:szCs w:val="26"/>
        </w:rPr>
        <w:t xml:space="preserve"> at its 1995 Convention, </w:t>
      </w:r>
      <w:r w:rsidR="008456F5">
        <w:rPr>
          <w:rFonts w:ascii="Times" w:hAnsi="Times"/>
          <w:color w:val="222222"/>
          <w:sz w:val="32"/>
          <w:szCs w:val="26"/>
        </w:rPr>
        <w:t>some of whom</w:t>
      </w:r>
      <w:r>
        <w:rPr>
          <w:rFonts w:ascii="Times" w:hAnsi="Times"/>
          <w:color w:val="222222"/>
          <w:sz w:val="32"/>
          <w:szCs w:val="26"/>
        </w:rPr>
        <w:t xml:space="preserve"> left the AFL-CIO not long thereafter to form Change To Win</w:t>
      </w:r>
      <w:r w:rsidR="00A906FD">
        <w:rPr>
          <w:rFonts w:ascii="Times" w:hAnsi="Times"/>
          <w:color w:val="222222"/>
          <w:sz w:val="32"/>
          <w:szCs w:val="26"/>
        </w:rPr>
        <w:t>)</w:t>
      </w:r>
      <w:r w:rsidR="002F0B2B">
        <w:rPr>
          <w:rFonts w:ascii="Times" w:hAnsi="Times"/>
          <w:color w:val="222222"/>
          <w:sz w:val="32"/>
          <w:szCs w:val="26"/>
        </w:rPr>
        <w:t xml:space="preserve"> based on her experience and thinking</w:t>
      </w:r>
      <w:r>
        <w:rPr>
          <w:rFonts w:ascii="Times" w:hAnsi="Times"/>
          <w:color w:val="222222"/>
          <w:sz w:val="32"/>
          <w:szCs w:val="26"/>
        </w:rPr>
        <w:t xml:space="preserve">. </w:t>
      </w:r>
      <w:r w:rsidR="00A906FD">
        <w:rPr>
          <w:rFonts w:ascii="Times" w:hAnsi="Times"/>
          <w:color w:val="222222"/>
          <w:sz w:val="32"/>
          <w:szCs w:val="26"/>
        </w:rPr>
        <w:t xml:space="preserve"> </w:t>
      </w:r>
      <w:r>
        <w:rPr>
          <w:rFonts w:ascii="Times" w:hAnsi="Times"/>
          <w:color w:val="222222"/>
          <w:sz w:val="32"/>
          <w:szCs w:val="26"/>
        </w:rPr>
        <w:t>I</w:t>
      </w:r>
      <w:r w:rsidR="008456F5">
        <w:rPr>
          <w:rFonts w:ascii="Times" w:hAnsi="Times"/>
          <w:color w:val="222222"/>
          <w:sz w:val="32"/>
          <w:szCs w:val="26"/>
        </w:rPr>
        <w:t xml:space="preserve"> find her criticisms</w:t>
      </w:r>
      <w:r>
        <w:rPr>
          <w:rFonts w:ascii="Times" w:hAnsi="Times"/>
          <w:color w:val="222222"/>
          <w:sz w:val="32"/>
          <w:szCs w:val="26"/>
        </w:rPr>
        <w:t xml:space="preserve"> often persuasive.  </w:t>
      </w:r>
    </w:p>
    <w:p w:rsidR="001E3D92" w:rsidRDefault="00DB5C86" w:rsidP="004D509A">
      <w:pPr>
        <w:shd w:val="clear" w:color="auto" w:fill="FFFFFF"/>
        <w:spacing w:after="120"/>
        <w:rPr>
          <w:rFonts w:ascii="Times" w:hAnsi="Times"/>
          <w:color w:val="222222"/>
          <w:sz w:val="32"/>
          <w:szCs w:val="26"/>
        </w:rPr>
      </w:pPr>
      <w:r>
        <w:rPr>
          <w:rFonts w:ascii="Times" w:hAnsi="Times"/>
          <w:color w:val="222222"/>
          <w:sz w:val="32"/>
          <w:szCs w:val="26"/>
        </w:rPr>
        <w:t xml:space="preserve">She also claims that New Labor’s problems </w:t>
      </w:r>
      <w:r w:rsidR="00A9136E">
        <w:rPr>
          <w:rFonts w:ascii="Times" w:hAnsi="Times"/>
          <w:color w:val="222222"/>
          <w:sz w:val="32"/>
          <w:szCs w:val="26"/>
        </w:rPr>
        <w:t xml:space="preserve">largely </w:t>
      </w:r>
      <w:r w:rsidR="00C247AF">
        <w:rPr>
          <w:rFonts w:ascii="Times" w:hAnsi="Times"/>
          <w:color w:val="222222"/>
          <w:sz w:val="32"/>
          <w:szCs w:val="26"/>
        </w:rPr>
        <w:t>originate in</w:t>
      </w:r>
      <w:r w:rsidR="00A9136E">
        <w:rPr>
          <w:rFonts w:ascii="Times" w:hAnsi="Times"/>
          <w:color w:val="222222"/>
          <w:sz w:val="32"/>
          <w:szCs w:val="26"/>
        </w:rPr>
        <w:t xml:space="preserve"> Saul </w:t>
      </w:r>
      <w:proofErr w:type="spellStart"/>
      <w:r w:rsidR="00A9136E">
        <w:rPr>
          <w:rFonts w:ascii="Times" w:hAnsi="Times"/>
          <w:color w:val="222222"/>
          <w:sz w:val="32"/>
          <w:szCs w:val="26"/>
        </w:rPr>
        <w:t>Alinsky’s</w:t>
      </w:r>
      <w:proofErr w:type="spellEnd"/>
      <w:r>
        <w:rPr>
          <w:rFonts w:ascii="Times" w:hAnsi="Times"/>
          <w:color w:val="222222"/>
          <w:sz w:val="32"/>
          <w:szCs w:val="26"/>
        </w:rPr>
        <w:t xml:space="preserve"> think</w:t>
      </w:r>
      <w:r w:rsidR="00A9136E">
        <w:rPr>
          <w:rFonts w:ascii="Times" w:hAnsi="Times"/>
          <w:color w:val="222222"/>
          <w:sz w:val="32"/>
          <w:szCs w:val="26"/>
        </w:rPr>
        <w:t>ing and practice,</w:t>
      </w:r>
      <w:r>
        <w:rPr>
          <w:rFonts w:ascii="Times" w:hAnsi="Times"/>
          <w:color w:val="222222"/>
          <w:sz w:val="32"/>
          <w:szCs w:val="26"/>
        </w:rPr>
        <w:t xml:space="preserve"> and </w:t>
      </w:r>
      <w:r w:rsidR="00A9136E">
        <w:rPr>
          <w:rFonts w:ascii="Times" w:hAnsi="Times"/>
          <w:color w:val="222222"/>
          <w:sz w:val="32"/>
          <w:szCs w:val="26"/>
        </w:rPr>
        <w:t xml:space="preserve">to </w:t>
      </w:r>
      <w:r>
        <w:rPr>
          <w:rFonts w:ascii="Times" w:hAnsi="Times"/>
          <w:color w:val="222222"/>
          <w:sz w:val="32"/>
          <w:szCs w:val="26"/>
        </w:rPr>
        <w:t xml:space="preserve">what she calls “the </w:t>
      </w:r>
      <w:proofErr w:type="spellStart"/>
      <w:r>
        <w:rPr>
          <w:rFonts w:ascii="Times" w:hAnsi="Times"/>
          <w:color w:val="222222"/>
          <w:sz w:val="32"/>
          <w:szCs w:val="26"/>
        </w:rPr>
        <w:t>Alinsky</w:t>
      </w:r>
      <w:proofErr w:type="spellEnd"/>
      <w:r>
        <w:rPr>
          <w:rFonts w:ascii="Times" w:hAnsi="Times"/>
          <w:color w:val="222222"/>
          <w:sz w:val="32"/>
          <w:szCs w:val="26"/>
        </w:rPr>
        <w:t xml:space="preserve"> </w:t>
      </w:r>
      <w:proofErr w:type="spellStart"/>
      <w:r>
        <w:rPr>
          <w:rFonts w:ascii="Times" w:hAnsi="Times"/>
          <w:color w:val="222222"/>
          <w:sz w:val="32"/>
          <w:szCs w:val="26"/>
        </w:rPr>
        <w:t>diaspora</w:t>
      </w:r>
      <w:proofErr w:type="spellEnd"/>
      <w:r>
        <w:rPr>
          <w:rFonts w:ascii="Times" w:hAnsi="Times"/>
          <w:color w:val="222222"/>
          <w:sz w:val="32"/>
          <w:szCs w:val="26"/>
        </w:rPr>
        <w:t xml:space="preserve">”.   </w:t>
      </w:r>
      <w:r w:rsidR="00623520">
        <w:rPr>
          <w:rFonts w:ascii="Times" w:hAnsi="Times"/>
          <w:color w:val="222222"/>
          <w:sz w:val="32"/>
          <w:szCs w:val="26"/>
        </w:rPr>
        <w:t xml:space="preserve">I do not agree with her view of </w:t>
      </w:r>
      <w:proofErr w:type="spellStart"/>
      <w:r w:rsidR="00623520">
        <w:rPr>
          <w:rFonts w:ascii="Times" w:hAnsi="Times"/>
          <w:color w:val="222222"/>
          <w:sz w:val="32"/>
          <w:szCs w:val="26"/>
        </w:rPr>
        <w:t>Alinsky</w:t>
      </w:r>
      <w:proofErr w:type="spellEnd"/>
      <w:r>
        <w:rPr>
          <w:rFonts w:ascii="Times" w:hAnsi="Times"/>
          <w:color w:val="222222"/>
          <w:sz w:val="32"/>
          <w:szCs w:val="26"/>
        </w:rPr>
        <w:t>.</w:t>
      </w:r>
      <w:r w:rsidR="00A906FD">
        <w:rPr>
          <w:rFonts w:ascii="Times" w:hAnsi="Times"/>
          <w:color w:val="222222"/>
          <w:sz w:val="32"/>
          <w:szCs w:val="26"/>
        </w:rPr>
        <w:t xml:space="preserve">  </w:t>
      </w:r>
    </w:p>
    <w:p w:rsidR="0080604C" w:rsidRDefault="0080604C" w:rsidP="0080604C">
      <w:pPr>
        <w:shd w:val="clear" w:color="auto" w:fill="FFFFFF"/>
        <w:spacing w:after="120"/>
        <w:rPr>
          <w:rFonts w:ascii="Times" w:hAnsi="Times"/>
          <w:color w:val="222222"/>
          <w:sz w:val="32"/>
          <w:szCs w:val="26"/>
        </w:rPr>
      </w:pPr>
      <w:r w:rsidRPr="00BF46A2">
        <w:rPr>
          <w:rFonts w:ascii="Times" w:hAnsi="Times"/>
          <w:color w:val="222222"/>
          <w:sz w:val="32"/>
          <w:szCs w:val="26"/>
        </w:rPr>
        <w:t xml:space="preserve">Jane </w:t>
      </w:r>
      <w:proofErr w:type="spellStart"/>
      <w:r w:rsidRPr="00BF46A2">
        <w:rPr>
          <w:rFonts w:ascii="Times" w:hAnsi="Times"/>
          <w:color w:val="222222"/>
          <w:sz w:val="32"/>
          <w:szCs w:val="26"/>
        </w:rPr>
        <w:t>McAlevey</w:t>
      </w:r>
      <w:proofErr w:type="spellEnd"/>
      <w:r w:rsidRPr="00BF46A2">
        <w:rPr>
          <w:rFonts w:ascii="Times" w:hAnsi="Times"/>
          <w:color w:val="222222"/>
          <w:sz w:val="32"/>
          <w:szCs w:val="26"/>
        </w:rPr>
        <w:t xml:space="preserve"> is a </w:t>
      </w:r>
      <w:r>
        <w:rPr>
          <w:rFonts w:ascii="Times" w:hAnsi="Times"/>
          <w:color w:val="222222"/>
          <w:sz w:val="32"/>
          <w:szCs w:val="26"/>
        </w:rPr>
        <w:t xml:space="preserve">respected </w:t>
      </w:r>
      <w:r w:rsidRPr="00BF46A2">
        <w:rPr>
          <w:rFonts w:ascii="Times" w:hAnsi="Times"/>
          <w:color w:val="222222"/>
          <w:sz w:val="32"/>
          <w:szCs w:val="26"/>
        </w:rPr>
        <w:t>organizer, and a thoughtful observer of U.S. unions.  By both her own and the accounts of other</w:t>
      </w:r>
      <w:r>
        <w:rPr>
          <w:rFonts w:ascii="Times" w:hAnsi="Times"/>
          <w:color w:val="222222"/>
          <w:sz w:val="32"/>
          <w:szCs w:val="26"/>
        </w:rPr>
        <w:t xml:space="preserve">s, she knows how to build </w:t>
      </w:r>
      <w:r w:rsidRPr="00BF46A2">
        <w:rPr>
          <w:rFonts w:ascii="Times" w:hAnsi="Times"/>
          <w:color w:val="222222"/>
          <w:sz w:val="32"/>
          <w:szCs w:val="26"/>
        </w:rPr>
        <w:t>participatory, de</w:t>
      </w:r>
      <w:r>
        <w:rPr>
          <w:rFonts w:ascii="Times" w:hAnsi="Times"/>
          <w:color w:val="222222"/>
          <w:sz w:val="32"/>
          <w:szCs w:val="26"/>
        </w:rPr>
        <w:t xml:space="preserve">mocratic union locals. </w:t>
      </w:r>
      <w:r w:rsidR="00DD5B21">
        <w:rPr>
          <w:rFonts w:ascii="Times" w:hAnsi="Times"/>
          <w:color w:val="222222"/>
          <w:sz w:val="32"/>
          <w:szCs w:val="26"/>
        </w:rPr>
        <w:t xml:space="preserve"> </w:t>
      </w:r>
      <w:r w:rsidR="002F0B2B">
        <w:rPr>
          <w:rFonts w:ascii="Times" w:hAnsi="Times"/>
          <w:color w:val="222222"/>
          <w:sz w:val="32"/>
          <w:szCs w:val="26"/>
        </w:rPr>
        <w:t>But her</w:t>
      </w:r>
      <w:r w:rsidR="00C247AF">
        <w:rPr>
          <w:rFonts w:ascii="Times" w:hAnsi="Times"/>
          <w:color w:val="222222"/>
          <w:sz w:val="32"/>
          <w:szCs w:val="26"/>
        </w:rPr>
        <w:t xml:space="preserve"> case against </w:t>
      </w:r>
      <w:proofErr w:type="spellStart"/>
      <w:r w:rsidR="00C247AF">
        <w:rPr>
          <w:rFonts w:ascii="Times" w:hAnsi="Times"/>
          <w:color w:val="222222"/>
          <w:sz w:val="32"/>
          <w:szCs w:val="26"/>
        </w:rPr>
        <w:t>Alinsky</w:t>
      </w:r>
      <w:proofErr w:type="spellEnd"/>
      <w:r w:rsidR="00DD5B21">
        <w:rPr>
          <w:rFonts w:ascii="Times" w:hAnsi="Times"/>
          <w:color w:val="222222"/>
          <w:sz w:val="32"/>
          <w:szCs w:val="26"/>
        </w:rPr>
        <w:t xml:space="preserve"> does not bear close scrutiny.</w:t>
      </w:r>
      <w:r w:rsidR="002F0B2B">
        <w:rPr>
          <w:rFonts w:ascii="Times" w:hAnsi="Times"/>
          <w:color w:val="222222"/>
          <w:sz w:val="32"/>
          <w:szCs w:val="26"/>
        </w:rPr>
        <w:t xml:space="preserve">  She elaborates her article</w:t>
      </w:r>
      <w:r w:rsidR="00B95FBA">
        <w:rPr>
          <w:rFonts w:ascii="Times" w:hAnsi="Times"/>
          <w:color w:val="222222"/>
          <w:sz w:val="32"/>
          <w:szCs w:val="26"/>
        </w:rPr>
        <w:t xml:space="preserve"> in a soon-to-be </w:t>
      </w:r>
      <w:r w:rsidR="00C247AF">
        <w:rPr>
          <w:rFonts w:ascii="Times" w:hAnsi="Times"/>
          <w:color w:val="222222"/>
          <w:sz w:val="32"/>
          <w:szCs w:val="26"/>
        </w:rPr>
        <w:t>published</w:t>
      </w:r>
      <w:r w:rsidR="00B95FBA">
        <w:rPr>
          <w:rFonts w:ascii="Times" w:hAnsi="Times"/>
          <w:color w:val="222222"/>
          <w:sz w:val="32"/>
          <w:szCs w:val="26"/>
        </w:rPr>
        <w:t xml:space="preserve"> </w:t>
      </w:r>
      <w:r w:rsidR="005F1CE3">
        <w:rPr>
          <w:rFonts w:ascii="Times" w:hAnsi="Times"/>
          <w:color w:val="222222"/>
          <w:sz w:val="32"/>
          <w:szCs w:val="26"/>
        </w:rPr>
        <w:t>book.</w:t>
      </w:r>
    </w:p>
    <w:p w:rsidR="00DD5B21" w:rsidRDefault="002F0B2B" w:rsidP="00DD5B21">
      <w:pPr>
        <w:shd w:val="clear" w:color="auto" w:fill="FFFFFF"/>
        <w:spacing w:after="120"/>
        <w:rPr>
          <w:rFonts w:ascii="Times" w:hAnsi="Times"/>
          <w:color w:val="222222"/>
          <w:sz w:val="32"/>
          <w:szCs w:val="26"/>
        </w:rPr>
      </w:pPr>
      <w:r>
        <w:rPr>
          <w:rFonts w:ascii="Times" w:hAnsi="Times"/>
          <w:color w:val="222222"/>
          <w:sz w:val="32"/>
          <w:szCs w:val="26"/>
        </w:rPr>
        <w:t>This is not</w:t>
      </w:r>
      <w:r w:rsidR="00DD5B21">
        <w:rPr>
          <w:rFonts w:ascii="Times" w:hAnsi="Times"/>
          <w:color w:val="222222"/>
          <w:sz w:val="32"/>
          <w:szCs w:val="26"/>
        </w:rPr>
        <w:t xml:space="preserve"> mere</w:t>
      </w:r>
      <w:r>
        <w:rPr>
          <w:rFonts w:ascii="Times" w:hAnsi="Times"/>
          <w:color w:val="222222"/>
          <w:sz w:val="32"/>
          <w:szCs w:val="26"/>
        </w:rPr>
        <w:t>ly a</w:t>
      </w:r>
      <w:r w:rsidR="00DD5B21">
        <w:rPr>
          <w:rFonts w:ascii="Times" w:hAnsi="Times"/>
          <w:color w:val="222222"/>
          <w:sz w:val="32"/>
          <w:szCs w:val="26"/>
        </w:rPr>
        <w:t xml:space="preserve"> matter of historic accuracy or interest.  There is a long-standing left </w:t>
      </w:r>
      <w:proofErr w:type="spellStart"/>
      <w:r w:rsidR="00DD5B21">
        <w:rPr>
          <w:rFonts w:ascii="Times" w:hAnsi="Times"/>
          <w:color w:val="222222"/>
          <w:sz w:val="32"/>
          <w:szCs w:val="26"/>
        </w:rPr>
        <w:t>Alinsky</w:t>
      </w:r>
      <w:proofErr w:type="spellEnd"/>
      <w:r w:rsidR="00DD5B21">
        <w:rPr>
          <w:rFonts w:ascii="Times" w:hAnsi="Times"/>
          <w:color w:val="222222"/>
          <w:sz w:val="32"/>
          <w:szCs w:val="26"/>
        </w:rPr>
        <w:t xml:space="preserve"> criticism that leads to his dismissal as anything more than—take your pick of one or more of the following:  an imaginative tactician and nothing more; a pragmatic ref</w:t>
      </w:r>
      <w:r w:rsidR="000924DC">
        <w:rPr>
          <w:rFonts w:ascii="Times" w:hAnsi="Times"/>
          <w:color w:val="222222"/>
          <w:sz w:val="32"/>
          <w:szCs w:val="26"/>
        </w:rPr>
        <w:t>ormist with no broader vision than traditional American pluralism</w:t>
      </w:r>
      <w:r w:rsidR="00DD5B21">
        <w:rPr>
          <w:rFonts w:ascii="Times" w:hAnsi="Times"/>
          <w:color w:val="222222"/>
          <w:sz w:val="32"/>
          <w:szCs w:val="26"/>
        </w:rPr>
        <w:t xml:space="preserve">; an anti-communist red-baiter; </w:t>
      </w:r>
      <w:r w:rsidR="000924DC">
        <w:rPr>
          <w:rFonts w:ascii="Times" w:hAnsi="Times"/>
          <w:color w:val="222222"/>
          <w:sz w:val="32"/>
          <w:szCs w:val="26"/>
        </w:rPr>
        <w:t>owned by the Catholic Churc</w:t>
      </w:r>
      <w:r w:rsidR="00C247AF">
        <w:rPr>
          <w:rFonts w:ascii="Times" w:hAnsi="Times"/>
          <w:color w:val="222222"/>
          <w:sz w:val="32"/>
          <w:szCs w:val="26"/>
        </w:rPr>
        <w:t xml:space="preserve">h; a CIA agent (in Italy), and </w:t>
      </w:r>
      <w:r w:rsidR="000924DC">
        <w:rPr>
          <w:rFonts w:ascii="Times" w:hAnsi="Times"/>
          <w:color w:val="222222"/>
          <w:sz w:val="32"/>
          <w:szCs w:val="26"/>
        </w:rPr>
        <w:t>more.</w:t>
      </w:r>
    </w:p>
    <w:p w:rsidR="003C2BFA" w:rsidRDefault="00A9136E" w:rsidP="004D509A">
      <w:pPr>
        <w:shd w:val="clear" w:color="auto" w:fill="FFFFFF"/>
        <w:spacing w:after="120"/>
        <w:rPr>
          <w:rFonts w:ascii="Times" w:hAnsi="Times"/>
          <w:color w:val="222222"/>
          <w:sz w:val="32"/>
          <w:szCs w:val="26"/>
        </w:rPr>
      </w:pPr>
      <w:r>
        <w:rPr>
          <w:rFonts w:ascii="Times" w:hAnsi="Times"/>
          <w:color w:val="222222"/>
          <w:sz w:val="32"/>
          <w:szCs w:val="26"/>
        </w:rPr>
        <w:t xml:space="preserve">Having worked for </w:t>
      </w:r>
      <w:proofErr w:type="spellStart"/>
      <w:r>
        <w:rPr>
          <w:rFonts w:ascii="Times" w:hAnsi="Times"/>
          <w:color w:val="222222"/>
          <w:sz w:val="32"/>
          <w:szCs w:val="26"/>
        </w:rPr>
        <w:t>Alinsky</w:t>
      </w:r>
      <w:proofErr w:type="spellEnd"/>
      <w:r>
        <w:rPr>
          <w:rFonts w:ascii="Times" w:hAnsi="Times"/>
          <w:color w:val="222222"/>
          <w:sz w:val="32"/>
          <w:szCs w:val="26"/>
        </w:rPr>
        <w:t>, and knowing some of his close associates,</w:t>
      </w:r>
      <w:r w:rsidR="00CB49D4">
        <w:rPr>
          <w:rFonts w:ascii="Times" w:hAnsi="Times"/>
          <w:color w:val="222222"/>
          <w:sz w:val="32"/>
          <w:szCs w:val="26"/>
        </w:rPr>
        <w:t xml:space="preserve"> I use my </w:t>
      </w:r>
      <w:r w:rsidR="0097161A">
        <w:rPr>
          <w:rFonts w:ascii="Times" w:hAnsi="Times"/>
          <w:color w:val="222222"/>
          <w:sz w:val="32"/>
          <w:szCs w:val="26"/>
        </w:rPr>
        <w:t>ow</w:t>
      </w:r>
      <w:r>
        <w:rPr>
          <w:rFonts w:ascii="Times" w:hAnsi="Times"/>
          <w:color w:val="222222"/>
          <w:sz w:val="32"/>
          <w:szCs w:val="26"/>
        </w:rPr>
        <w:t xml:space="preserve">n experience and that of others, </w:t>
      </w:r>
      <w:proofErr w:type="spellStart"/>
      <w:r>
        <w:rPr>
          <w:rFonts w:ascii="Times" w:hAnsi="Times"/>
          <w:color w:val="222222"/>
          <w:sz w:val="32"/>
          <w:szCs w:val="26"/>
        </w:rPr>
        <w:t>Alinsky’s</w:t>
      </w:r>
      <w:proofErr w:type="spellEnd"/>
      <w:r w:rsidR="00CB49D4">
        <w:rPr>
          <w:rFonts w:ascii="Times" w:hAnsi="Times"/>
          <w:color w:val="222222"/>
          <w:sz w:val="32"/>
          <w:szCs w:val="26"/>
        </w:rPr>
        <w:t xml:space="preserve"> writings, speeches, in</w:t>
      </w:r>
      <w:r>
        <w:rPr>
          <w:rFonts w:ascii="Times" w:hAnsi="Times"/>
          <w:color w:val="222222"/>
          <w:sz w:val="32"/>
          <w:szCs w:val="26"/>
        </w:rPr>
        <w:t>terviews and other materials,</w:t>
      </w:r>
      <w:r w:rsidR="00CB49D4">
        <w:rPr>
          <w:rFonts w:ascii="Times" w:hAnsi="Times"/>
          <w:color w:val="222222"/>
          <w:sz w:val="32"/>
          <w:szCs w:val="26"/>
        </w:rPr>
        <w:t xml:space="preserve"> </w:t>
      </w:r>
      <w:r w:rsidR="003C2BFA">
        <w:rPr>
          <w:rFonts w:ascii="Times" w:hAnsi="Times"/>
          <w:color w:val="222222"/>
          <w:sz w:val="32"/>
          <w:szCs w:val="26"/>
        </w:rPr>
        <w:t xml:space="preserve">and </w:t>
      </w:r>
      <w:r w:rsidR="00CB49D4">
        <w:rPr>
          <w:rFonts w:ascii="Times" w:hAnsi="Times"/>
          <w:color w:val="222222"/>
          <w:sz w:val="32"/>
          <w:szCs w:val="26"/>
        </w:rPr>
        <w:t xml:space="preserve">writing by organizers I believe </w:t>
      </w:r>
      <w:r w:rsidR="00FC4D30">
        <w:rPr>
          <w:rFonts w:ascii="Times" w:hAnsi="Times"/>
          <w:color w:val="222222"/>
          <w:sz w:val="32"/>
          <w:szCs w:val="26"/>
        </w:rPr>
        <w:t xml:space="preserve">to be in “the </w:t>
      </w:r>
      <w:proofErr w:type="spellStart"/>
      <w:r w:rsidR="00FC4D30">
        <w:rPr>
          <w:rFonts w:ascii="Times" w:hAnsi="Times"/>
          <w:color w:val="222222"/>
          <w:sz w:val="32"/>
          <w:szCs w:val="26"/>
        </w:rPr>
        <w:t>Alinsky</w:t>
      </w:r>
      <w:proofErr w:type="spellEnd"/>
      <w:r w:rsidR="00FC4D30">
        <w:rPr>
          <w:rFonts w:ascii="Times" w:hAnsi="Times"/>
          <w:color w:val="222222"/>
          <w:sz w:val="32"/>
          <w:szCs w:val="26"/>
        </w:rPr>
        <w:t xml:space="preserve"> t</w:t>
      </w:r>
      <w:r w:rsidR="003C2BFA">
        <w:rPr>
          <w:rFonts w:ascii="Times" w:hAnsi="Times"/>
          <w:color w:val="222222"/>
          <w:sz w:val="32"/>
          <w:szCs w:val="26"/>
        </w:rPr>
        <w:t>radition</w:t>
      </w:r>
      <w:r w:rsidR="00CB49D4">
        <w:rPr>
          <w:rFonts w:ascii="Times" w:hAnsi="Times"/>
          <w:color w:val="222222"/>
          <w:sz w:val="32"/>
          <w:szCs w:val="26"/>
        </w:rPr>
        <w:t>”</w:t>
      </w:r>
      <w:r w:rsidR="0080604C">
        <w:rPr>
          <w:rFonts w:ascii="Times" w:hAnsi="Times"/>
          <w:color w:val="222222"/>
          <w:sz w:val="32"/>
          <w:szCs w:val="26"/>
        </w:rPr>
        <w:t xml:space="preserve"> to </w:t>
      </w:r>
      <w:r w:rsidR="000924DC">
        <w:rPr>
          <w:rFonts w:ascii="Times" w:hAnsi="Times"/>
          <w:color w:val="222222"/>
          <w:sz w:val="32"/>
          <w:szCs w:val="26"/>
        </w:rPr>
        <w:t xml:space="preserve">specifically </w:t>
      </w:r>
      <w:r w:rsidR="0080604C">
        <w:rPr>
          <w:rFonts w:ascii="Times" w:hAnsi="Times"/>
          <w:color w:val="222222"/>
          <w:sz w:val="32"/>
          <w:szCs w:val="26"/>
        </w:rPr>
        <w:t xml:space="preserve">dispute </w:t>
      </w:r>
      <w:proofErr w:type="spellStart"/>
      <w:r w:rsidR="0080604C">
        <w:rPr>
          <w:rFonts w:ascii="Times" w:hAnsi="Times"/>
          <w:color w:val="222222"/>
          <w:sz w:val="32"/>
          <w:szCs w:val="26"/>
        </w:rPr>
        <w:t>McAlevey’s</w:t>
      </w:r>
      <w:proofErr w:type="spellEnd"/>
      <w:r w:rsidR="0080604C">
        <w:rPr>
          <w:rFonts w:ascii="Times" w:hAnsi="Times"/>
          <w:color w:val="222222"/>
          <w:sz w:val="32"/>
          <w:szCs w:val="26"/>
        </w:rPr>
        <w:t xml:space="preserve"> claims and analysis</w:t>
      </w:r>
      <w:r w:rsidR="000924DC">
        <w:rPr>
          <w:rFonts w:ascii="Times" w:hAnsi="Times"/>
          <w:color w:val="222222"/>
          <w:sz w:val="32"/>
          <w:szCs w:val="26"/>
        </w:rPr>
        <w:t>, and more generally to challenge othe</w:t>
      </w:r>
      <w:r w:rsidR="002F0B2B">
        <w:rPr>
          <w:rFonts w:ascii="Times" w:hAnsi="Times"/>
          <w:color w:val="222222"/>
          <w:sz w:val="32"/>
          <w:szCs w:val="26"/>
        </w:rPr>
        <w:t>r claims about his views</w:t>
      </w:r>
      <w:r w:rsidR="003C2BFA">
        <w:rPr>
          <w:rFonts w:ascii="Times" w:hAnsi="Times"/>
          <w:color w:val="222222"/>
          <w:sz w:val="32"/>
          <w:szCs w:val="26"/>
        </w:rPr>
        <w:t>.</w:t>
      </w:r>
      <w:r w:rsidR="00CB49D4">
        <w:rPr>
          <w:rFonts w:ascii="Times" w:hAnsi="Times"/>
          <w:color w:val="222222"/>
          <w:sz w:val="32"/>
          <w:szCs w:val="26"/>
        </w:rPr>
        <w:t xml:space="preserve"> </w:t>
      </w:r>
    </w:p>
    <w:p w:rsidR="00DA17D3" w:rsidRDefault="00623520" w:rsidP="00FC4D30">
      <w:pPr>
        <w:shd w:val="clear" w:color="auto" w:fill="FFFFFF"/>
        <w:spacing w:after="120"/>
        <w:rPr>
          <w:rFonts w:ascii="Times" w:hAnsi="Times"/>
          <w:color w:val="222222"/>
          <w:sz w:val="32"/>
          <w:szCs w:val="26"/>
        </w:rPr>
      </w:pPr>
      <w:r>
        <w:rPr>
          <w:rFonts w:ascii="Times" w:hAnsi="Times"/>
          <w:color w:val="222222"/>
          <w:sz w:val="32"/>
          <w:szCs w:val="26"/>
        </w:rPr>
        <w:t>I hope to</w:t>
      </w:r>
      <w:r w:rsidR="005F1CE3">
        <w:rPr>
          <w:rFonts w:ascii="Times" w:hAnsi="Times"/>
          <w:color w:val="222222"/>
          <w:sz w:val="32"/>
          <w:szCs w:val="26"/>
        </w:rPr>
        <w:t xml:space="preserve"> convince people who are interested in</w:t>
      </w:r>
      <w:r w:rsidR="00FC4D30">
        <w:rPr>
          <w:rFonts w:ascii="Times" w:hAnsi="Times"/>
          <w:color w:val="222222"/>
          <w:sz w:val="32"/>
          <w:szCs w:val="26"/>
        </w:rPr>
        <w:t xml:space="preserve"> building and leading people power organizations</w:t>
      </w:r>
      <w:r w:rsidR="005F1CE3">
        <w:rPr>
          <w:rFonts w:ascii="Times" w:hAnsi="Times"/>
          <w:color w:val="222222"/>
          <w:sz w:val="32"/>
          <w:szCs w:val="26"/>
        </w:rPr>
        <w:t xml:space="preserve"> to confront and transform the current state of affairs in the world</w:t>
      </w:r>
      <w:r w:rsidR="00FC4D30">
        <w:rPr>
          <w:rFonts w:ascii="Times" w:hAnsi="Times"/>
          <w:color w:val="222222"/>
          <w:sz w:val="32"/>
          <w:szCs w:val="26"/>
        </w:rPr>
        <w:t xml:space="preserve"> that they can learn a good deal from Saul </w:t>
      </w:r>
      <w:proofErr w:type="spellStart"/>
      <w:r w:rsidR="00FC4D30">
        <w:rPr>
          <w:rFonts w:ascii="Times" w:hAnsi="Times"/>
          <w:color w:val="222222"/>
          <w:sz w:val="32"/>
          <w:szCs w:val="26"/>
        </w:rPr>
        <w:t>Alinsky</w:t>
      </w:r>
      <w:proofErr w:type="spellEnd"/>
      <w:r w:rsidR="00FC4D30">
        <w:rPr>
          <w:rFonts w:ascii="Times" w:hAnsi="Times"/>
          <w:color w:val="222222"/>
          <w:sz w:val="32"/>
          <w:szCs w:val="26"/>
        </w:rPr>
        <w:t>.</w:t>
      </w:r>
      <w:r w:rsidR="000136CF">
        <w:rPr>
          <w:rFonts w:ascii="Times" w:hAnsi="Times"/>
          <w:color w:val="222222"/>
          <w:sz w:val="32"/>
          <w:szCs w:val="26"/>
        </w:rPr>
        <w:t xml:space="preserve">  Which isn’t to say that there aren’t also things to criticize; I have done that elsewhere.</w:t>
      </w:r>
    </w:p>
    <w:p w:rsidR="0072116B" w:rsidRDefault="00DA17D3" w:rsidP="00FC4D30">
      <w:pPr>
        <w:shd w:val="clear" w:color="auto" w:fill="FFFFFF"/>
        <w:spacing w:after="120"/>
        <w:rPr>
          <w:rFonts w:ascii="Times" w:hAnsi="Times"/>
          <w:color w:val="222222"/>
          <w:sz w:val="32"/>
          <w:szCs w:val="26"/>
        </w:rPr>
      </w:pPr>
      <w:r>
        <w:rPr>
          <w:rFonts w:ascii="Times" w:hAnsi="Times"/>
          <w:color w:val="222222"/>
          <w:sz w:val="32"/>
          <w:szCs w:val="26"/>
        </w:rPr>
        <w:t>Let me here deal quickly with the “</w:t>
      </w:r>
      <w:proofErr w:type="spellStart"/>
      <w:r>
        <w:rPr>
          <w:rFonts w:ascii="Times" w:hAnsi="Times"/>
          <w:color w:val="222222"/>
          <w:sz w:val="32"/>
          <w:szCs w:val="26"/>
        </w:rPr>
        <w:t>diaspora</w:t>
      </w:r>
      <w:proofErr w:type="spellEnd"/>
      <w:r>
        <w:rPr>
          <w:rFonts w:ascii="Times" w:hAnsi="Times"/>
          <w:color w:val="222222"/>
          <w:sz w:val="32"/>
          <w:szCs w:val="26"/>
        </w:rPr>
        <w:t>.”  Anyone can call himself or herself an “</w:t>
      </w:r>
      <w:proofErr w:type="spellStart"/>
      <w:r>
        <w:rPr>
          <w:rFonts w:ascii="Times" w:hAnsi="Times"/>
          <w:color w:val="222222"/>
          <w:sz w:val="32"/>
          <w:szCs w:val="26"/>
        </w:rPr>
        <w:t>Alinskyite</w:t>
      </w:r>
      <w:proofErr w:type="spellEnd"/>
      <w:r>
        <w:rPr>
          <w:rFonts w:ascii="Times" w:hAnsi="Times"/>
          <w:color w:val="222222"/>
          <w:sz w:val="32"/>
          <w:szCs w:val="26"/>
        </w:rPr>
        <w:t>”, “</w:t>
      </w:r>
      <w:proofErr w:type="spellStart"/>
      <w:r>
        <w:rPr>
          <w:rFonts w:ascii="Times" w:hAnsi="Times"/>
          <w:color w:val="222222"/>
          <w:sz w:val="32"/>
          <w:szCs w:val="26"/>
        </w:rPr>
        <w:t>Alinskyist</w:t>
      </w:r>
      <w:proofErr w:type="spellEnd"/>
      <w:r>
        <w:rPr>
          <w:rFonts w:ascii="Times" w:hAnsi="Times"/>
          <w:color w:val="222222"/>
          <w:sz w:val="32"/>
          <w:szCs w:val="26"/>
        </w:rPr>
        <w:t>”,</w:t>
      </w:r>
      <w:r w:rsidR="00F73DA7">
        <w:rPr>
          <w:rFonts w:ascii="Times" w:hAnsi="Times"/>
          <w:color w:val="222222"/>
          <w:sz w:val="32"/>
          <w:szCs w:val="26"/>
        </w:rPr>
        <w:t xml:space="preserve"> “</w:t>
      </w:r>
      <w:proofErr w:type="spellStart"/>
      <w:r w:rsidR="00F73DA7">
        <w:rPr>
          <w:rFonts w:ascii="Times" w:hAnsi="Times"/>
          <w:color w:val="222222"/>
          <w:sz w:val="32"/>
          <w:szCs w:val="26"/>
        </w:rPr>
        <w:t>Alinskian</w:t>
      </w:r>
      <w:proofErr w:type="spellEnd"/>
      <w:r w:rsidR="00F73DA7">
        <w:rPr>
          <w:rFonts w:ascii="Times" w:hAnsi="Times"/>
          <w:color w:val="222222"/>
          <w:sz w:val="32"/>
          <w:szCs w:val="26"/>
        </w:rPr>
        <w:t>”</w:t>
      </w:r>
      <w:r>
        <w:rPr>
          <w:rFonts w:ascii="Times" w:hAnsi="Times"/>
          <w:color w:val="222222"/>
          <w:sz w:val="32"/>
          <w:szCs w:val="26"/>
        </w:rPr>
        <w:t xml:space="preserve"> or some permutation of the same.  They could do that for any of a number of reasons:  they imagine themselves to be carrying on in a tradition they respect and value; they want to borrow </w:t>
      </w:r>
      <w:proofErr w:type="spellStart"/>
      <w:r>
        <w:rPr>
          <w:rFonts w:ascii="Times" w:hAnsi="Times"/>
          <w:color w:val="222222"/>
          <w:sz w:val="32"/>
          <w:szCs w:val="26"/>
        </w:rPr>
        <w:t>Alinsky’s</w:t>
      </w:r>
      <w:proofErr w:type="spellEnd"/>
      <w:r>
        <w:rPr>
          <w:rFonts w:ascii="Times" w:hAnsi="Times"/>
          <w:color w:val="222222"/>
          <w:sz w:val="32"/>
          <w:szCs w:val="26"/>
        </w:rPr>
        <w:t xml:space="preserve"> legitimacy; it helps with some foundation or church funding sources; they want to provide a window dressing for ideas or behavior that would be open to criticism without some more respected person’s name identified with it.  There are no doubt other reasons as well. </w:t>
      </w:r>
    </w:p>
    <w:p w:rsidR="000924DC" w:rsidRDefault="0072116B" w:rsidP="00FC4D30">
      <w:pPr>
        <w:shd w:val="clear" w:color="auto" w:fill="FFFFFF"/>
        <w:spacing w:after="120"/>
        <w:rPr>
          <w:rFonts w:ascii="Times" w:hAnsi="Times"/>
          <w:color w:val="222222"/>
          <w:sz w:val="32"/>
          <w:szCs w:val="26"/>
        </w:rPr>
      </w:pPr>
      <w:r>
        <w:rPr>
          <w:rFonts w:ascii="Times" w:hAnsi="Times"/>
          <w:color w:val="000000"/>
          <w:sz w:val="32"/>
        </w:rPr>
        <w:t xml:space="preserve">Making </w:t>
      </w:r>
      <w:proofErr w:type="spellStart"/>
      <w:r>
        <w:rPr>
          <w:rFonts w:ascii="Times" w:hAnsi="Times"/>
          <w:color w:val="000000"/>
          <w:sz w:val="32"/>
        </w:rPr>
        <w:t>Alinsky</w:t>
      </w:r>
      <w:proofErr w:type="spellEnd"/>
      <w:r>
        <w:rPr>
          <w:rFonts w:ascii="Times" w:hAnsi="Times"/>
          <w:color w:val="000000"/>
          <w:sz w:val="32"/>
        </w:rPr>
        <w:t xml:space="preserve"> responsible</w:t>
      </w:r>
      <w:r w:rsidR="003556D7">
        <w:rPr>
          <w:rFonts w:ascii="Times" w:hAnsi="Times"/>
          <w:color w:val="000000"/>
          <w:sz w:val="32"/>
        </w:rPr>
        <w:t xml:space="preserve"> for those who claim his mantle is like</w:t>
      </w:r>
      <w:r>
        <w:rPr>
          <w:rFonts w:ascii="Times" w:hAnsi="Times"/>
          <w:color w:val="000000"/>
          <w:sz w:val="32"/>
        </w:rPr>
        <w:t xml:space="preserve"> blaming Freud for whatever may be the faults of Jung and Adler; blaming Marx for </w:t>
      </w:r>
      <w:proofErr w:type="spellStart"/>
      <w:r>
        <w:rPr>
          <w:rFonts w:ascii="Times" w:hAnsi="Times"/>
          <w:color w:val="000000"/>
          <w:sz w:val="32"/>
        </w:rPr>
        <w:t>Pol</w:t>
      </w:r>
      <w:proofErr w:type="spellEnd"/>
      <w:r>
        <w:rPr>
          <w:rFonts w:ascii="Times" w:hAnsi="Times"/>
          <w:color w:val="000000"/>
          <w:sz w:val="32"/>
        </w:rPr>
        <w:t xml:space="preserve"> Pot and Kim </w:t>
      </w:r>
      <w:proofErr w:type="spellStart"/>
      <w:r>
        <w:rPr>
          <w:rFonts w:ascii="Times" w:hAnsi="Times"/>
          <w:color w:val="000000"/>
          <w:sz w:val="32"/>
        </w:rPr>
        <w:t>Jong</w:t>
      </w:r>
      <w:proofErr w:type="spellEnd"/>
      <w:r>
        <w:rPr>
          <w:rFonts w:ascii="Times" w:hAnsi="Times"/>
          <w:color w:val="000000"/>
          <w:sz w:val="32"/>
        </w:rPr>
        <w:t>-un; and, for that matter, blaming Jesus for the Inquisition.</w:t>
      </w:r>
      <w:r>
        <w:rPr>
          <w:rFonts w:ascii="Times" w:hAnsi="Times"/>
          <w:sz w:val="20"/>
          <w:szCs w:val="20"/>
        </w:rPr>
        <w:t xml:space="preserve">  </w:t>
      </w:r>
      <w:r>
        <w:rPr>
          <w:rFonts w:ascii="Times" w:hAnsi="Times"/>
          <w:color w:val="000000"/>
          <w:sz w:val="32"/>
        </w:rPr>
        <w:t xml:space="preserve">To do any of these, you have to start with what </w:t>
      </w:r>
      <w:proofErr w:type="spellStart"/>
      <w:r>
        <w:rPr>
          <w:rFonts w:ascii="Times" w:hAnsi="Times"/>
          <w:color w:val="000000"/>
          <w:sz w:val="32"/>
        </w:rPr>
        <w:t>Alinsky</w:t>
      </w:r>
      <w:proofErr w:type="spellEnd"/>
      <w:r>
        <w:rPr>
          <w:rFonts w:ascii="Times" w:hAnsi="Times"/>
          <w:color w:val="000000"/>
          <w:sz w:val="32"/>
        </w:rPr>
        <w:t>, Freud, Marx or Jesus said, and then see i</w:t>
      </w:r>
      <w:r w:rsidR="003556D7">
        <w:rPr>
          <w:rFonts w:ascii="Times" w:hAnsi="Times"/>
          <w:color w:val="000000"/>
          <w:sz w:val="32"/>
        </w:rPr>
        <w:t xml:space="preserve">f the </w:t>
      </w:r>
      <w:proofErr w:type="spellStart"/>
      <w:r w:rsidR="003556D7">
        <w:rPr>
          <w:rFonts w:ascii="Times" w:hAnsi="Times"/>
          <w:color w:val="000000"/>
          <w:sz w:val="32"/>
        </w:rPr>
        <w:t>diaspora</w:t>
      </w:r>
      <w:proofErr w:type="spellEnd"/>
      <w:r w:rsidR="003556D7">
        <w:rPr>
          <w:rFonts w:ascii="Times" w:hAnsi="Times"/>
          <w:color w:val="000000"/>
          <w:sz w:val="32"/>
        </w:rPr>
        <w:t xml:space="preserve"> is true to it.</w:t>
      </w:r>
      <w:r>
        <w:rPr>
          <w:rFonts w:ascii="Times" w:hAnsi="Times"/>
          <w:color w:val="000000"/>
          <w:sz w:val="32"/>
        </w:rPr>
        <w:t xml:space="preserve"> </w:t>
      </w:r>
      <w:r w:rsidR="003556D7">
        <w:rPr>
          <w:rFonts w:ascii="Times" w:hAnsi="Times"/>
          <w:color w:val="000000"/>
          <w:sz w:val="32"/>
        </w:rPr>
        <w:t xml:space="preserve"> </w:t>
      </w:r>
      <w:proofErr w:type="spellStart"/>
      <w:r>
        <w:rPr>
          <w:rFonts w:ascii="Times" w:hAnsi="Times"/>
          <w:color w:val="000000"/>
          <w:sz w:val="32"/>
        </w:rPr>
        <w:t>McAlevey’s</w:t>
      </w:r>
      <w:proofErr w:type="spellEnd"/>
      <w:r>
        <w:rPr>
          <w:rFonts w:ascii="Times" w:hAnsi="Times"/>
          <w:color w:val="000000"/>
          <w:sz w:val="32"/>
        </w:rPr>
        <w:t xml:space="preserve"> textual analysis doesn’t accomplish this.</w:t>
      </w:r>
      <w:r w:rsidR="003556D7">
        <w:rPr>
          <w:rFonts w:ascii="Times" w:hAnsi="Times"/>
          <w:color w:val="000000"/>
          <w:sz w:val="32"/>
        </w:rPr>
        <w:t xml:space="preserve"> </w:t>
      </w:r>
      <w:r w:rsidR="003556D7">
        <w:rPr>
          <w:rFonts w:ascii="Times" w:hAnsi="Times"/>
          <w:color w:val="222222"/>
          <w:sz w:val="32"/>
          <w:szCs w:val="26"/>
        </w:rPr>
        <w:t xml:space="preserve">The </w:t>
      </w:r>
      <w:proofErr w:type="spellStart"/>
      <w:r w:rsidR="003556D7">
        <w:rPr>
          <w:rFonts w:ascii="Times" w:hAnsi="Times"/>
          <w:color w:val="222222"/>
          <w:sz w:val="32"/>
          <w:szCs w:val="26"/>
        </w:rPr>
        <w:t>Alinsky</w:t>
      </w:r>
      <w:proofErr w:type="spellEnd"/>
      <w:r w:rsidR="003556D7">
        <w:rPr>
          <w:rFonts w:ascii="Times" w:hAnsi="Times"/>
          <w:color w:val="222222"/>
          <w:sz w:val="32"/>
          <w:szCs w:val="26"/>
        </w:rPr>
        <w:t xml:space="preserve"> </w:t>
      </w:r>
      <w:proofErr w:type="spellStart"/>
      <w:r w:rsidR="003556D7">
        <w:rPr>
          <w:rFonts w:ascii="Times" w:hAnsi="Times"/>
          <w:color w:val="222222"/>
          <w:sz w:val="32"/>
          <w:szCs w:val="26"/>
        </w:rPr>
        <w:t>diaspora</w:t>
      </w:r>
      <w:proofErr w:type="spellEnd"/>
      <w:r w:rsidR="003556D7">
        <w:rPr>
          <w:rFonts w:ascii="Times" w:hAnsi="Times"/>
          <w:color w:val="222222"/>
          <w:sz w:val="32"/>
          <w:szCs w:val="26"/>
        </w:rPr>
        <w:t xml:space="preserve"> is an interesting subject, but I leave its discussion for another time.  </w:t>
      </w:r>
      <w:r w:rsidR="002F0B2B">
        <w:rPr>
          <w:rFonts w:ascii="Times" w:hAnsi="Times"/>
          <w:color w:val="222222"/>
          <w:sz w:val="32"/>
          <w:szCs w:val="26"/>
        </w:rPr>
        <w:t xml:space="preserve">My focus is on </w:t>
      </w:r>
      <w:proofErr w:type="spellStart"/>
      <w:r w:rsidR="002F0B2B">
        <w:rPr>
          <w:rFonts w:ascii="Times" w:hAnsi="Times"/>
          <w:color w:val="222222"/>
          <w:sz w:val="32"/>
          <w:szCs w:val="26"/>
        </w:rPr>
        <w:t>Alinsky</w:t>
      </w:r>
      <w:proofErr w:type="spellEnd"/>
      <w:r w:rsidR="002F0B2B">
        <w:rPr>
          <w:rFonts w:ascii="Times" w:hAnsi="Times"/>
          <w:color w:val="222222"/>
          <w:sz w:val="32"/>
          <w:szCs w:val="26"/>
        </w:rPr>
        <w:t xml:space="preserve"> himself.</w:t>
      </w:r>
    </w:p>
    <w:p w:rsidR="008456F5" w:rsidRPr="00BF46A2" w:rsidRDefault="000924DC" w:rsidP="0009583F">
      <w:pPr>
        <w:shd w:val="clear" w:color="auto" w:fill="FFFFFF"/>
        <w:spacing w:after="120"/>
        <w:jc w:val="center"/>
        <w:rPr>
          <w:rFonts w:ascii="Times" w:hAnsi="Times"/>
          <w:color w:val="222222"/>
          <w:sz w:val="32"/>
          <w:szCs w:val="26"/>
        </w:rPr>
      </w:pPr>
      <w:proofErr w:type="spellStart"/>
      <w:r>
        <w:rPr>
          <w:rFonts w:ascii="Times" w:hAnsi="Times"/>
          <w:b/>
          <w:color w:val="222222"/>
          <w:sz w:val="32"/>
          <w:szCs w:val="26"/>
        </w:rPr>
        <w:t>McAlevey’s</w:t>
      </w:r>
      <w:proofErr w:type="spellEnd"/>
      <w:r>
        <w:rPr>
          <w:rFonts w:ascii="Times" w:hAnsi="Times"/>
          <w:b/>
          <w:color w:val="222222"/>
          <w:sz w:val="32"/>
          <w:szCs w:val="26"/>
        </w:rPr>
        <w:t xml:space="preserve"> </w:t>
      </w:r>
      <w:r w:rsidR="0009583F">
        <w:rPr>
          <w:rFonts w:ascii="Times" w:hAnsi="Times"/>
          <w:b/>
          <w:color w:val="222222"/>
          <w:sz w:val="32"/>
          <w:szCs w:val="26"/>
        </w:rPr>
        <w:t xml:space="preserve">Methodology </w:t>
      </w:r>
    </w:p>
    <w:p w:rsidR="00BB2EC5" w:rsidRDefault="002F0B2B" w:rsidP="00BB2EC5">
      <w:pPr>
        <w:shd w:val="clear" w:color="auto" w:fill="FFFFFF"/>
        <w:spacing w:after="120"/>
        <w:rPr>
          <w:rFonts w:ascii="Times" w:hAnsi="Times"/>
          <w:color w:val="222222"/>
          <w:sz w:val="32"/>
          <w:szCs w:val="26"/>
        </w:rPr>
      </w:pPr>
      <w:proofErr w:type="spellStart"/>
      <w:r>
        <w:rPr>
          <w:rFonts w:ascii="Times" w:hAnsi="Times"/>
          <w:color w:val="222222"/>
          <w:sz w:val="32"/>
          <w:szCs w:val="26"/>
        </w:rPr>
        <w:t>McAlevey</w:t>
      </w:r>
      <w:proofErr w:type="spellEnd"/>
      <w:r w:rsidR="008B2C43">
        <w:rPr>
          <w:rFonts w:ascii="Times" w:hAnsi="Times"/>
          <w:color w:val="222222"/>
          <w:sz w:val="32"/>
          <w:szCs w:val="26"/>
        </w:rPr>
        <w:t xml:space="preserve"> says:</w:t>
      </w:r>
    </w:p>
    <w:p w:rsidR="00BB2EC5" w:rsidRDefault="00BB2EC5" w:rsidP="00500118">
      <w:pPr>
        <w:shd w:val="clear" w:color="auto" w:fill="FFFFFF"/>
        <w:spacing w:after="120"/>
        <w:ind w:left="720" w:right="720"/>
        <w:rPr>
          <w:rFonts w:ascii="Times" w:hAnsi="Times"/>
          <w:color w:val="222222"/>
          <w:sz w:val="32"/>
          <w:szCs w:val="26"/>
        </w:rPr>
      </w:pPr>
      <w:r>
        <w:rPr>
          <w:rFonts w:ascii="Times" w:hAnsi="Times"/>
          <w:color w:val="222222"/>
          <w:sz w:val="32"/>
          <w:szCs w:val="26"/>
        </w:rPr>
        <w:t xml:space="preserve">I have used </w:t>
      </w:r>
      <w:proofErr w:type="spellStart"/>
      <w:r>
        <w:rPr>
          <w:rFonts w:ascii="Times" w:hAnsi="Times"/>
          <w:color w:val="222222"/>
          <w:sz w:val="32"/>
          <w:szCs w:val="26"/>
        </w:rPr>
        <w:t>Alinsky’s</w:t>
      </w:r>
      <w:proofErr w:type="spellEnd"/>
      <w:r>
        <w:rPr>
          <w:rFonts w:ascii="Times" w:hAnsi="Times"/>
          <w:color w:val="222222"/>
          <w:sz w:val="32"/>
          <w:szCs w:val="26"/>
        </w:rPr>
        <w:t xml:space="preserve"> own texts, what he himself said and wrote, as the foundation for this discu</w:t>
      </w:r>
      <w:r w:rsidR="00967472">
        <w:rPr>
          <w:rFonts w:ascii="Times" w:hAnsi="Times"/>
          <w:color w:val="222222"/>
          <w:sz w:val="32"/>
          <w:szCs w:val="26"/>
        </w:rPr>
        <w:t>ssion</w:t>
      </w:r>
      <w:proofErr w:type="gramStart"/>
      <w:r w:rsidR="00967472">
        <w:rPr>
          <w:rFonts w:ascii="Times" w:hAnsi="Times"/>
          <w:color w:val="222222"/>
          <w:sz w:val="32"/>
          <w:szCs w:val="26"/>
        </w:rPr>
        <w:t>.</w:t>
      </w:r>
      <w:r w:rsidR="00F73DA7">
        <w:rPr>
          <w:rFonts w:ascii="Times" w:hAnsi="Times"/>
          <w:color w:val="222222"/>
          <w:sz w:val="32"/>
          <w:szCs w:val="26"/>
        </w:rPr>
        <w:t>(</w:t>
      </w:r>
      <w:proofErr w:type="gramEnd"/>
      <w:r w:rsidR="00F73DA7">
        <w:rPr>
          <w:rFonts w:ascii="Times" w:hAnsi="Times"/>
          <w:color w:val="222222"/>
          <w:sz w:val="32"/>
          <w:szCs w:val="26"/>
        </w:rPr>
        <w:t>2)</w:t>
      </w:r>
    </w:p>
    <w:p w:rsidR="00BB2EC5" w:rsidRDefault="00BB2EC5" w:rsidP="00500118">
      <w:pPr>
        <w:shd w:val="clear" w:color="auto" w:fill="FFFFFF"/>
        <w:spacing w:after="120"/>
        <w:ind w:left="720" w:right="720"/>
        <w:rPr>
          <w:rFonts w:ascii="Times" w:hAnsi="Times"/>
          <w:color w:val="222222"/>
          <w:sz w:val="32"/>
          <w:szCs w:val="26"/>
        </w:rPr>
      </w:pPr>
      <w:r>
        <w:rPr>
          <w:rFonts w:ascii="Times" w:hAnsi="Times"/>
          <w:color w:val="222222"/>
          <w:sz w:val="32"/>
          <w:szCs w:val="26"/>
        </w:rPr>
        <w:t xml:space="preserve">I conducted a line-by-line content analysis comparing his first book, </w:t>
      </w:r>
      <w:r>
        <w:rPr>
          <w:rFonts w:ascii="Times" w:hAnsi="Times"/>
          <w:i/>
          <w:color w:val="222222"/>
          <w:sz w:val="32"/>
          <w:szCs w:val="26"/>
        </w:rPr>
        <w:t>Reveille for Radicals</w:t>
      </w:r>
      <w:r>
        <w:rPr>
          <w:rFonts w:ascii="Times" w:hAnsi="Times"/>
          <w:color w:val="222222"/>
          <w:sz w:val="32"/>
          <w:szCs w:val="26"/>
        </w:rPr>
        <w:t xml:space="preserve">, with </w:t>
      </w:r>
      <w:r>
        <w:rPr>
          <w:rFonts w:ascii="Times" w:hAnsi="Times"/>
          <w:i/>
          <w:color w:val="222222"/>
          <w:sz w:val="32"/>
          <w:szCs w:val="26"/>
        </w:rPr>
        <w:t xml:space="preserve">Rules for Radicals, </w:t>
      </w:r>
      <w:r>
        <w:rPr>
          <w:rFonts w:ascii="Times" w:hAnsi="Times"/>
          <w:color w:val="222222"/>
          <w:sz w:val="32"/>
          <w:szCs w:val="26"/>
        </w:rPr>
        <w:t xml:space="preserve">which I consider the defining </w:t>
      </w:r>
      <w:proofErr w:type="spellStart"/>
      <w:r>
        <w:rPr>
          <w:rFonts w:ascii="Times" w:hAnsi="Times"/>
          <w:color w:val="222222"/>
          <w:sz w:val="32"/>
          <w:szCs w:val="26"/>
        </w:rPr>
        <w:t>Alinsky</w:t>
      </w:r>
      <w:proofErr w:type="spellEnd"/>
      <w:r>
        <w:rPr>
          <w:rFonts w:ascii="Times" w:hAnsi="Times"/>
          <w:color w:val="222222"/>
          <w:sz w:val="32"/>
          <w:szCs w:val="26"/>
        </w:rPr>
        <w:t xml:space="preserve"> text…</w:t>
      </w:r>
      <w:r w:rsidR="00967472">
        <w:rPr>
          <w:rFonts w:ascii="Times" w:hAnsi="Times"/>
          <w:color w:val="222222"/>
          <w:sz w:val="32"/>
          <w:szCs w:val="26"/>
        </w:rPr>
        <w:t xml:space="preserve"> </w:t>
      </w:r>
      <w:r w:rsidR="00F73DA7">
        <w:rPr>
          <w:rFonts w:ascii="Times" w:hAnsi="Times"/>
          <w:color w:val="222222"/>
          <w:sz w:val="32"/>
          <w:szCs w:val="26"/>
        </w:rPr>
        <w:t>(3)</w:t>
      </w:r>
    </w:p>
    <w:p w:rsidR="008B2C43" w:rsidRDefault="00BB2EC5" w:rsidP="00500118">
      <w:pPr>
        <w:shd w:val="clear" w:color="auto" w:fill="FFFFFF"/>
        <w:spacing w:after="120"/>
        <w:ind w:left="720" w:right="720"/>
        <w:rPr>
          <w:rFonts w:ascii="Times" w:hAnsi="Times"/>
          <w:color w:val="222222"/>
          <w:sz w:val="32"/>
          <w:szCs w:val="26"/>
        </w:rPr>
      </w:pPr>
      <w:r>
        <w:rPr>
          <w:rFonts w:ascii="Times" w:hAnsi="Times"/>
          <w:color w:val="222222"/>
          <w:sz w:val="32"/>
          <w:szCs w:val="26"/>
        </w:rPr>
        <w:t xml:space="preserve">I put a premium on his very last public words, an extensive interview conducted by </w:t>
      </w:r>
      <w:r>
        <w:rPr>
          <w:rFonts w:ascii="Times" w:hAnsi="Times"/>
          <w:i/>
          <w:color w:val="222222"/>
          <w:sz w:val="32"/>
          <w:szCs w:val="26"/>
        </w:rPr>
        <w:t>Playboy</w:t>
      </w:r>
      <w:r>
        <w:rPr>
          <w:rFonts w:ascii="Times" w:hAnsi="Times"/>
          <w:color w:val="222222"/>
          <w:sz w:val="32"/>
          <w:szCs w:val="26"/>
        </w:rPr>
        <w:t xml:space="preserve"> magazine three months before he died…”</w:t>
      </w:r>
      <w:r w:rsidR="00F73DA7">
        <w:rPr>
          <w:rFonts w:ascii="Times" w:hAnsi="Times"/>
          <w:color w:val="222222"/>
          <w:sz w:val="32"/>
          <w:szCs w:val="26"/>
        </w:rPr>
        <w:t>(4)</w:t>
      </w:r>
    </w:p>
    <w:p w:rsidR="008B2C43" w:rsidRDefault="002F0B2B" w:rsidP="008B2C43">
      <w:pPr>
        <w:shd w:val="clear" w:color="auto" w:fill="FFFFFF"/>
        <w:spacing w:after="120"/>
        <w:ind w:left="720" w:right="720"/>
        <w:rPr>
          <w:rFonts w:ascii="Times" w:hAnsi="Times"/>
          <w:color w:val="000000"/>
          <w:sz w:val="32"/>
        </w:rPr>
      </w:pPr>
      <w:r>
        <w:rPr>
          <w:rFonts w:ascii="Times" w:hAnsi="Times"/>
          <w:color w:val="222222"/>
          <w:sz w:val="32"/>
          <w:szCs w:val="26"/>
        </w:rPr>
        <w:t>[I</w:t>
      </w:r>
      <w:r w:rsidR="008B2C43">
        <w:rPr>
          <w:rFonts w:ascii="Times" w:hAnsi="Times"/>
          <w:color w:val="222222"/>
          <w:sz w:val="32"/>
          <w:szCs w:val="26"/>
        </w:rPr>
        <w:t xml:space="preserve"> conducted]</w:t>
      </w:r>
      <w:r w:rsidR="00A60A99" w:rsidRPr="00BF46A2">
        <w:rPr>
          <w:rFonts w:ascii="Times" w:hAnsi="Times"/>
          <w:color w:val="000000"/>
          <w:sz w:val="32"/>
        </w:rPr>
        <w:t xml:space="preserve"> “</w:t>
      </w:r>
      <w:proofErr w:type="spellStart"/>
      <w:proofErr w:type="gramStart"/>
      <w:r w:rsidR="00A60A99" w:rsidRPr="00BF46A2">
        <w:rPr>
          <w:rFonts w:ascii="Times" w:hAnsi="Times"/>
          <w:color w:val="000000"/>
          <w:sz w:val="32"/>
        </w:rPr>
        <w:t>semistructured</w:t>
      </w:r>
      <w:proofErr w:type="spellEnd"/>
      <w:proofErr w:type="gramEnd"/>
      <w:r w:rsidR="00A60A99" w:rsidRPr="00BF46A2">
        <w:rPr>
          <w:rFonts w:ascii="Times" w:hAnsi="Times"/>
          <w:color w:val="000000"/>
          <w:sz w:val="32"/>
        </w:rPr>
        <w:t xml:space="preserve"> interviews…with</w:t>
      </w:r>
      <w:r w:rsidR="00967472">
        <w:rPr>
          <w:rFonts w:ascii="Times" w:hAnsi="Times"/>
          <w:color w:val="000000"/>
          <w:sz w:val="32"/>
        </w:rPr>
        <w:t xml:space="preserve"> longtime </w:t>
      </w:r>
      <w:proofErr w:type="spellStart"/>
      <w:r w:rsidR="00967472">
        <w:rPr>
          <w:rFonts w:ascii="Times" w:hAnsi="Times"/>
          <w:color w:val="000000"/>
          <w:sz w:val="32"/>
        </w:rPr>
        <w:t>Alinsky</w:t>
      </w:r>
      <w:proofErr w:type="spellEnd"/>
      <w:r w:rsidR="00967472">
        <w:rPr>
          <w:rFonts w:ascii="Times" w:hAnsi="Times"/>
          <w:color w:val="000000"/>
          <w:sz w:val="32"/>
        </w:rPr>
        <w:t xml:space="preserve"> organizers.”</w:t>
      </w:r>
      <w:r w:rsidR="00F73DA7">
        <w:rPr>
          <w:rFonts w:ascii="Times" w:hAnsi="Times"/>
          <w:color w:val="000000"/>
          <w:sz w:val="32"/>
        </w:rPr>
        <w:t>(5)</w:t>
      </w:r>
    </w:p>
    <w:p w:rsidR="00A60A99" w:rsidRPr="008B2C43" w:rsidRDefault="00A60A99" w:rsidP="008B2C43">
      <w:pPr>
        <w:shd w:val="clear" w:color="auto" w:fill="FFFFFF"/>
        <w:tabs>
          <w:tab w:val="left" w:pos="810"/>
        </w:tabs>
        <w:spacing w:after="120"/>
        <w:ind w:right="720"/>
        <w:rPr>
          <w:rFonts w:ascii="Times" w:hAnsi="Times"/>
          <w:color w:val="222222"/>
          <w:sz w:val="32"/>
          <w:szCs w:val="26"/>
        </w:rPr>
      </w:pPr>
      <w:r>
        <w:rPr>
          <w:rFonts w:ascii="Times" w:hAnsi="Times"/>
          <w:color w:val="000000"/>
          <w:sz w:val="32"/>
        </w:rPr>
        <w:t xml:space="preserve">If </w:t>
      </w:r>
      <w:r w:rsidR="00C247AF">
        <w:rPr>
          <w:rFonts w:ascii="Times" w:hAnsi="Times"/>
          <w:color w:val="000000"/>
          <w:sz w:val="32"/>
        </w:rPr>
        <w:t xml:space="preserve">by the last </w:t>
      </w:r>
      <w:r>
        <w:rPr>
          <w:rFonts w:ascii="Times" w:hAnsi="Times"/>
          <w:color w:val="000000"/>
          <w:sz w:val="32"/>
        </w:rPr>
        <w:t xml:space="preserve">she means someone who worked with </w:t>
      </w:r>
      <w:proofErr w:type="spellStart"/>
      <w:r>
        <w:rPr>
          <w:rFonts w:ascii="Times" w:hAnsi="Times"/>
          <w:color w:val="000000"/>
          <w:sz w:val="32"/>
        </w:rPr>
        <w:t>Alinsky</w:t>
      </w:r>
      <w:proofErr w:type="spellEnd"/>
      <w:r>
        <w:rPr>
          <w:rFonts w:ascii="Times" w:hAnsi="Times"/>
          <w:color w:val="000000"/>
          <w:sz w:val="32"/>
        </w:rPr>
        <w:t xml:space="preserve">, or for the Industrial Areas Foundation when he was still alive, there is not one such organizer identified.  Nor, for that matter, is anyone identified who worked closely with any of </w:t>
      </w:r>
      <w:proofErr w:type="spellStart"/>
      <w:r>
        <w:rPr>
          <w:rFonts w:ascii="Times" w:hAnsi="Times"/>
          <w:color w:val="000000"/>
          <w:sz w:val="32"/>
        </w:rPr>
        <w:t>Alinsky’s</w:t>
      </w:r>
      <w:proofErr w:type="spellEnd"/>
      <w:r>
        <w:rPr>
          <w:rFonts w:ascii="Times" w:hAnsi="Times"/>
          <w:color w:val="000000"/>
          <w:sz w:val="32"/>
        </w:rPr>
        <w:t xml:space="preserve"> direct associates—who were few in number, and known in the field.  </w:t>
      </w:r>
      <w:r w:rsidR="00623520">
        <w:rPr>
          <w:rFonts w:ascii="Times" w:hAnsi="Times"/>
          <w:color w:val="000000"/>
          <w:sz w:val="32"/>
        </w:rPr>
        <w:t xml:space="preserve">No interviews, articles or anything else by any of these people are cited. </w:t>
      </w:r>
      <w:r w:rsidR="000257B6">
        <w:rPr>
          <w:rFonts w:ascii="Times" w:hAnsi="Times"/>
          <w:color w:val="000000"/>
          <w:sz w:val="32"/>
        </w:rPr>
        <w:t>I carefully checked</w:t>
      </w:r>
      <w:r>
        <w:rPr>
          <w:rFonts w:ascii="Times" w:hAnsi="Times"/>
          <w:color w:val="000000"/>
          <w:sz w:val="32"/>
        </w:rPr>
        <w:t xml:space="preserve"> the 66 “Notes” </w:t>
      </w:r>
      <w:r w:rsidR="00D7147E">
        <w:rPr>
          <w:rFonts w:ascii="Times" w:hAnsi="Times"/>
          <w:color w:val="000000"/>
          <w:sz w:val="32"/>
        </w:rPr>
        <w:t xml:space="preserve">(footnotes) </w:t>
      </w:r>
      <w:r w:rsidR="00A906FD">
        <w:rPr>
          <w:rFonts w:ascii="Times" w:hAnsi="Times"/>
          <w:color w:val="000000"/>
          <w:sz w:val="32"/>
        </w:rPr>
        <w:t>that</w:t>
      </w:r>
      <w:r w:rsidR="000257B6">
        <w:rPr>
          <w:rFonts w:ascii="Times" w:hAnsi="Times"/>
          <w:color w:val="000000"/>
          <w:sz w:val="32"/>
        </w:rPr>
        <w:t xml:space="preserve"> accompany</w:t>
      </w:r>
      <w:r w:rsidR="00D77B6A">
        <w:rPr>
          <w:rFonts w:ascii="Times" w:hAnsi="Times"/>
          <w:color w:val="000000"/>
          <w:sz w:val="32"/>
        </w:rPr>
        <w:t xml:space="preserve"> the article to find out who these</w:t>
      </w:r>
      <w:r w:rsidR="000257B6">
        <w:rPr>
          <w:rFonts w:ascii="Times" w:hAnsi="Times"/>
          <w:color w:val="000000"/>
          <w:sz w:val="32"/>
        </w:rPr>
        <w:t xml:space="preserve"> sources were</w:t>
      </w:r>
      <w:r>
        <w:rPr>
          <w:rFonts w:ascii="Times" w:hAnsi="Times"/>
          <w:color w:val="000000"/>
          <w:sz w:val="32"/>
        </w:rPr>
        <w:t xml:space="preserve">.  </w:t>
      </w:r>
    </w:p>
    <w:p w:rsidR="0009583F" w:rsidRDefault="00B93EDF" w:rsidP="00B93EDF">
      <w:pPr>
        <w:spacing w:after="120"/>
        <w:rPr>
          <w:rFonts w:ascii="Times" w:hAnsi="Times"/>
          <w:color w:val="000000"/>
          <w:sz w:val="32"/>
        </w:rPr>
      </w:pPr>
      <w:r>
        <w:rPr>
          <w:rFonts w:ascii="Times" w:hAnsi="Times"/>
          <w:color w:val="000000"/>
          <w:sz w:val="32"/>
        </w:rPr>
        <w:t xml:space="preserve">No systematic index </w:t>
      </w:r>
      <w:r w:rsidR="000136CF">
        <w:rPr>
          <w:rFonts w:ascii="Times" w:hAnsi="Times"/>
          <w:color w:val="000000"/>
          <w:sz w:val="32"/>
        </w:rPr>
        <w:t>identifications demonstrate a</w:t>
      </w:r>
      <w:r>
        <w:rPr>
          <w:rFonts w:ascii="Times" w:hAnsi="Times"/>
          <w:color w:val="000000"/>
          <w:sz w:val="32"/>
        </w:rPr>
        <w:t xml:space="preserve"> “line-by-line content analysis”.   While </w:t>
      </w:r>
      <w:r>
        <w:rPr>
          <w:rFonts w:ascii="Times" w:hAnsi="Times"/>
          <w:i/>
          <w:color w:val="000000"/>
          <w:sz w:val="32"/>
        </w:rPr>
        <w:t xml:space="preserve">Reveille for </w:t>
      </w:r>
      <w:proofErr w:type="gramStart"/>
      <w:r>
        <w:rPr>
          <w:rFonts w:ascii="Times" w:hAnsi="Times"/>
          <w:i/>
          <w:color w:val="000000"/>
          <w:sz w:val="32"/>
        </w:rPr>
        <w:t>Radicals</w:t>
      </w:r>
      <w:r w:rsidR="00F73DA7">
        <w:rPr>
          <w:rFonts w:ascii="Times" w:hAnsi="Times"/>
          <w:color w:val="000000"/>
          <w:sz w:val="32"/>
        </w:rPr>
        <w:t>(</w:t>
      </w:r>
      <w:proofErr w:type="gramEnd"/>
      <w:r w:rsidR="00F73DA7">
        <w:rPr>
          <w:rFonts w:ascii="Times" w:hAnsi="Times"/>
          <w:color w:val="000000"/>
          <w:sz w:val="32"/>
        </w:rPr>
        <w:t xml:space="preserve">6) </w:t>
      </w:r>
      <w:r>
        <w:rPr>
          <w:rFonts w:ascii="Times" w:hAnsi="Times"/>
          <w:color w:val="000000"/>
          <w:sz w:val="32"/>
        </w:rPr>
        <w:t xml:space="preserve">is cited, there are no page numbers indexed.  And for </w:t>
      </w:r>
      <w:r>
        <w:rPr>
          <w:rFonts w:ascii="Times" w:hAnsi="Times"/>
          <w:i/>
          <w:color w:val="000000"/>
          <w:sz w:val="32"/>
        </w:rPr>
        <w:t>Rules for Radicals</w:t>
      </w:r>
      <w:proofErr w:type="gramStart"/>
      <w:r>
        <w:rPr>
          <w:rFonts w:ascii="Times" w:hAnsi="Times"/>
          <w:color w:val="000000"/>
          <w:sz w:val="32"/>
        </w:rPr>
        <w:t>,</w:t>
      </w:r>
      <w:r w:rsidR="0024601D">
        <w:rPr>
          <w:rFonts w:ascii="Times" w:hAnsi="Times"/>
          <w:color w:val="000000"/>
          <w:sz w:val="32"/>
        </w:rPr>
        <w:t>(</w:t>
      </w:r>
      <w:proofErr w:type="gramEnd"/>
      <w:r w:rsidR="0024601D">
        <w:rPr>
          <w:rFonts w:ascii="Times" w:hAnsi="Times"/>
          <w:color w:val="000000"/>
          <w:sz w:val="32"/>
        </w:rPr>
        <w:t>7)</w:t>
      </w:r>
      <w:r>
        <w:rPr>
          <w:rFonts w:ascii="Times" w:hAnsi="Times"/>
          <w:color w:val="000000"/>
          <w:sz w:val="32"/>
        </w:rPr>
        <w:t xml:space="preserve"> the only pages cited are 63-66.  A “line-by-line content analysis” deserves more representation in an index or the text so that a reader can go to the source and check for her/himself—as I wanted to do.</w:t>
      </w:r>
    </w:p>
    <w:p w:rsidR="0009583F" w:rsidRPr="00720F22" w:rsidRDefault="0009583F" w:rsidP="00720F22">
      <w:pPr>
        <w:shd w:val="clear" w:color="auto" w:fill="FFFFFF"/>
        <w:spacing w:after="120"/>
        <w:rPr>
          <w:rFonts w:ascii="Times" w:hAnsi="Times"/>
          <w:color w:val="222222"/>
          <w:sz w:val="32"/>
          <w:szCs w:val="26"/>
        </w:rPr>
      </w:pPr>
      <w:r>
        <w:rPr>
          <w:rFonts w:ascii="Times" w:hAnsi="Times"/>
          <w:color w:val="222222"/>
          <w:sz w:val="32"/>
          <w:szCs w:val="26"/>
        </w:rPr>
        <w:t xml:space="preserve">She says </w:t>
      </w:r>
      <w:proofErr w:type="spellStart"/>
      <w:r>
        <w:rPr>
          <w:rFonts w:ascii="Times" w:hAnsi="Times"/>
          <w:color w:val="222222"/>
          <w:sz w:val="32"/>
          <w:szCs w:val="26"/>
        </w:rPr>
        <w:t>Alinsky</w:t>
      </w:r>
      <w:proofErr w:type="spellEnd"/>
      <w:r>
        <w:rPr>
          <w:rFonts w:ascii="Times" w:hAnsi="Times"/>
          <w:color w:val="222222"/>
          <w:sz w:val="32"/>
          <w:szCs w:val="26"/>
        </w:rPr>
        <w:t xml:space="preserve"> “key postulates” are represented in New Labor.  If “key postulates” means core concepts or fundamental principles, there’s no way to make this connection because the evidentiary linkages that would be required to demonstrate it simply aren’t part of either her text or “Notes.” </w:t>
      </w:r>
    </w:p>
    <w:p w:rsidR="0009583F" w:rsidRDefault="0009583F" w:rsidP="0009583F">
      <w:pPr>
        <w:spacing w:after="120"/>
        <w:jc w:val="center"/>
        <w:rPr>
          <w:rFonts w:ascii="Times" w:hAnsi="Times"/>
          <w:b/>
          <w:color w:val="000000"/>
          <w:sz w:val="32"/>
        </w:rPr>
      </w:pPr>
      <w:proofErr w:type="spellStart"/>
      <w:r>
        <w:rPr>
          <w:rFonts w:ascii="Times" w:hAnsi="Times"/>
          <w:b/>
          <w:color w:val="000000"/>
          <w:sz w:val="32"/>
        </w:rPr>
        <w:t>McAlevey’s</w:t>
      </w:r>
      <w:proofErr w:type="spellEnd"/>
      <w:r>
        <w:rPr>
          <w:rFonts w:ascii="Times" w:hAnsi="Times"/>
          <w:b/>
          <w:color w:val="000000"/>
          <w:sz w:val="32"/>
        </w:rPr>
        <w:t xml:space="preserve"> Case</w:t>
      </w:r>
    </w:p>
    <w:p w:rsidR="00720F22" w:rsidRDefault="00C247AF" w:rsidP="00720F22">
      <w:pPr>
        <w:spacing w:after="120"/>
        <w:rPr>
          <w:rFonts w:ascii="Times" w:hAnsi="Times"/>
          <w:color w:val="000000"/>
          <w:sz w:val="32"/>
        </w:rPr>
      </w:pPr>
      <w:r>
        <w:rPr>
          <w:rFonts w:ascii="Times" w:hAnsi="Times"/>
          <w:color w:val="000000"/>
          <w:sz w:val="32"/>
        </w:rPr>
        <w:t>Leaving aside methodological</w:t>
      </w:r>
      <w:r w:rsidR="00720F22">
        <w:rPr>
          <w:rFonts w:ascii="Times" w:hAnsi="Times"/>
          <w:color w:val="000000"/>
          <w:sz w:val="32"/>
        </w:rPr>
        <w:t xml:space="preserve"> problems, I want to look at the substance of </w:t>
      </w:r>
      <w:proofErr w:type="spellStart"/>
      <w:r w:rsidR="00720F22">
        <w:rPr>
          <w:rFonts w:ascii="Times" w:hAnsi="Times"/>
          <w:color w:val="000000"/>
          <w:sz w:val="32"/>
        </w:rPr>
        <w:t>McAlevey’s</w:t>
      </w:r>
      <w:proofErr w:type="spellEnd"/>
      <w:r w:rsidR="00720F22">
        <w:rPr>
          <w:rFonts w:ascii="Times" w:hAnsi="Times"/>
          <w:color w:val="000000"/>
          <w:sz w:val="32"/>
        </w:rPr>
        <w:t xml:space="preserve"> case.  She says important things about the state of organized labor, organizing and related matters.  </w:t>
      </w:r>
      <w:r>
        <w:rPr>
          <w:rFonts w:ascii="Times" w:hAnsi="Times"/>
          <w:color w:val="000000"/>
          <w:sz w:val="32"/>
        </w:rPr>
        <w:t>She fails to connect</w:t>
      </w:r>
      <w:r w:rsidR="00720F22">
        <w:rPr>
          <w:rFonts w:ascii="Times" w:hAnsi="Times"/>
          <w:color w:val="000000"/>
          <w:sz w:val="32"/>
        </w:rPr>
        <w:t xml:space="preserve"> them to Saul </w:t>
      </w:r>
      <w:proofErr w:type="spellStart"/>
      <w:r w:rsidR="00720F22">
        <w:rPr>
          <w:rFonts w:ascii="Times" w:hAnsi="Times"/>
          <w:color w:val="000000"/>
          <w:sz w:val="32"/>
        </w:rPr>
        <w:t>Alinsky’s</w:t>
      </w:r>
      <w:proofErr w:type="spellEnd"/>
      <w:r w:rsidR="00720F22">
        <w:rPr>
          <w:rFonts w:ascii="Times" w:hAnsi="Times"/>
          <w:color w:val="000000"/>
          <w:sz w:val="32"/>
        </w:rPr>
        <w:t xml:space="preserve"> ideas or practices.   </w:t>
      </w:r>
    </w:p>
    <w:p w:rsidR="0009583F" w:rsidRDefault="00967472" w:rsidP="0009583F">
      <w:pPr>
        <w:shd w:val="clear" w:color="auto" w:fill="FFFFFF"/>
        <w:spacing w:after="120"/>
        <w:rPr>
          <w:rFonts w:ascii="Times" w:hAnsi="Times"/>
          <w:color w:val="222222"/>
          <w:sz w:val="32"/>
          <w:szCs w:val="26"/>
        </w:rPr>
      </w:pPr>
      <w:r>
        <w:rPr>
          <w:rFonts w:ascii="Times" w:hAnsi="Times"/>
          <w:color w:val="222222"/>
          <w:sz w:val="32"/>
          <w:szCs w:val="26"/>
        </w:rPr>
        <w:t>Her</w:t>
      </w:r>
      <w:r w:rsidR="0009583F" w:rsidRPr="00BF46A2">
        <w:rPr>
          <w:rFonts w:ascii="Times" w:hAnsi="Times"/>
          <w:color w:val="222222"/>
          <w:sz w:val="32"/>
          <w:szCs w:val="26"/>
        </w:rPr>
        <w:t xml:space="preserve"> central claim, </w:t>
      </w:r>
      <w:r w:rsidR="0009583F">
        <w:rPr>
          <w:rFonts w:ascii="Times" w:hAnsi="Times"/>
          <w:color w:val="222222"/>
          <w:sz w:val="32"/>
          <w:szCs w:val="26"/>
        </w:rPr>
        <w:t xml:space="preserve">is </w:t>
      </w:r>
      <w:r w:rsidR="00C247AF">
        <w:rPr>
          <w:rFonts w:ascii="Times" w:hAnsi="Times"/>
          <w:color w:val="222222"/>
          <w:sz w:val="32"/>
          <w:szCs w:val="26"/>
        </w:rPr>
        <w:t>stated in the</w:t>
      </w:r>
      <w:r w:rsidR="0009583F" w:rsidRPr="00BF46A2">
        <w:rPr>
          <w:rFonts w:ascii="Times" w:hAnsi="Times"/>
          <w:color w:val="222222"/>
          <w:sz w:val="32"/>
          <w:szCs w:val="26"/>
        </w:rPr>
        <w:t xml:space="preserve"> article’s </w:t>
      </w:r>
      <w:r w:rsidR="0009583F" w:rsidRPr="00BF46A2">
        <w:rPr>
          <w:rFonts w:ascii="Times" w:hAnsi="Times"/>
          <w:i/>
          <w:color w:val="222222"/>
          <w:sz w:val="32"/>
          <w:szCs w:val="26"/>
        </w:rPr>
        <w:t>“Abstract”</w:t>
      </w:r>
      <w:r w:rsidR="0009583F">
        <w:rPr>
          <w:rFonts w:ascii="Times" w:hAnsi="Times"/>
          <w:color w:val="222222"/>
          <w:sz w:val="32"/>
          <w:szCs w:val="26"/>
        </w:rPr>
        <w:t>:</w:t>
      </w:r>
    </w:p>
    <w:p w:rsidR="00B93EDF" w:rsidRPr="0009583F" w:rsidRDefault="0009583F" w:rsidP="0009583F">
      <w:pPr>
        <w:shd w:val="clear" w:color="auto" w:fill="FFFFFF"/>
        <w:spacing w:after="120"/>
        <w:ind w:left="720" w:right="720"/>
        <w:rPr>
          <w:rFonts w:ascii="Times" w:hAnsi="Times"/>
          <w:color w:val="222222"/>
          <w:sz w:val="32"/>
          <w:szCs w:val="26"/>
        </w:rPr>
      </w:pPr>
      <w:r w:rsidRPr="00BF46A2">
        <w:rPr>
          <w:rFonts w:ascii="Times" w:hAnsi="Times"/>
          <w:color w:val="222222"/>
          <w:sz w:val="32"/>
          <w:szCs w:val="26"/>
        </w:rPr>
        <w:t xml:space="preserve">This article examines the strategic choices made by New Labor’s leadership after their victory at the AFL-CIO Convention in 1995, and the choices made by the breakaway unions that formed Change to Win.  I identify the influence of Saul </w:t>
      </w:r>
      <w:proofErr w:type="spellStart"/>
      <w:r w:rsidRPr="00BF46A2">
        <w:rPr>
          <w:rFonts w:ascii="Times" w:hAnsi="Times"/>
          <w:color w:val="222222"/>
          <w:sz w:val="32"/>
          <w:szCs w:val="26"/>
        </w:rPr>
        <w:t>Alinsky</w:t>
      </w:r>
      <w:proofErr w:type="spellEnd"/>
      <w:r w:rsidRPr="00BF46A2">
        <w:rPr>
          <w:rFonts w:ascii="Times" w:hAnsi="Times"/>
          <w:color w:val="222222"/>
          <w:sz w:val="32"/>
          <w:szCs w:val="26"/>
        </w:rPr>
        <w:t xml:space="preserve">…and attribute the strengths and weaknesses of New Labor’s organizing approach to </w:t>
      </w:r>
      <w:proofErr w:type="spellStart"/>
      <w:r w:rsidRPr="00BF46A2">
        <w:rPr>
          <w:rFonts w:ascii="Times" w:hAnsi="Times"/>
          <w:color w:val="222222"/>
          <w:sz w:val="32"/>
          <w:szCs w:val="26"/>
        </w:rPr>
        <w:t>Alinsky’s</w:t>
      </w:r>
      <w:proofErr w:type="spellEnd"/>
      <w:r w:rsidRPr="00BF46A2">
        <w:rPr>
          <w:rFonts w:ascii="Times" w:hAnsi="Times"/>
          <w:color w:val="222222"/>
          <w:sz w:val="32"/>
          <w:szCs w:val="26"/>
        </w:rPr>
        <w:t xml:space="preserve"> strengths and weaknesses…[A] crucial factor in labor’s decline rests with decisions within its control to embrace corporate campaigns and narrowly defined interest-based politics—decisions that led unions away from workers and the workplace and put them at odds with unorgan</w:t>
      </w:r>
      <w:r>
        <w:rPr>
          <w:rFonts w:ascii="Times" w:hAnsi="Times"/>
          <w:color w:val="222222"/>
          <w:sz w:val="32"/>
          <w:szCs w:val="26"/>
        </w:rPr>
        <w:t>i</w:t>
      </w:r>
      <w:r w:rsidR="00967472">
        <w:rPr>
          <w:rFonts w:ascii="Times" w:hAnsi="Times"/>
          <w:color w:val="222222"/>
          <w:sz w:val="32"/>
          <w:szCs w:val="26"/>
        </w:rPr>
        <w:t>zed workers and the community</w:t>
      </w:r>
      <w:proofErr w:type="gramStart"/>
      <w:r w:rsidR="00967472">
        <w:rPr>
          <w:rFonts w:ascii="Times" w:hAnsi="Times"/>
          <w:color w:val="222222"/>
          <w:sz w:val="32"/>
          <w:szCs w:val="26"/>
        </w:rPr>
        <w:t>.</w:t>
      </w:r>
      <w:r w:rsidR="0024601D">
        <w:rPr>
          <w:rFonts w:ascii="Times" w:hAnsi="Times"/>
          <w:color w:val="222222"/>
          <w:sz w:val="32"/>
          <w:szCs w:val="26"/>
        </w:rPr>
        <w:t>(</w:t>
      </w:r>
      <w:proofErr w:type="gramEnd"/>
      <w:r w:rsidR="0024601D">
        <w:rPr>
          <w:rFonts w:ascii="Times" w:hAnsi="Times"/>
          <w:color w:val="222222"/>
          <w:sz w:val="32"/>
          <w:szCs w:val="26"/>
        </w:rPr>
        <w:t xml:space="preserve">8) </w:t>
      </w:r>
    </w:p>
    <w:p w:rsidR="00FB6011" w:rsidRDefault="001A602D" w:rsidP="00905C6A">
      <w:pPr>
        <w:spacing w:after="120"/>
        <w:rPr>
          <w:rFonts w:ascii="Times" w:hAnsi="Times"/>
          <w:color w:val="000000"/>
          <w:sz w:val="32"/>
        </w:rPr>
      </w:pPr>
      <w:r>
        <w:rPr>
          <w:rFonts w:ascii="Times" w:hAnsi="Times"/>
          <w:color w:val="000000"/>
          <w:sz w:val="32"/>
        </w:rPr>
        <w:t>A key piece of</w:t>
      </w:r>
      <w:r w:rsidR="00FB6011">
        <w:rPr>
          <w:rFonts w:ascii="Times" w:hAnsi="Times"/>
          <w:color w:val="000000"/>
          <w:sz w:val="32"/>
        </w:rPr>
        <w:t xml:space="preserve"> </w:t>
      </w:r>
      <w:proofErr w:type="spellStart"/>
      <w:r w:rsidR="00FB6011">
        <w:rPr>
          <w:rFonts w:ascii="Times" w:hAnsi="Times"/>
          <w:color w:val="000000"/>
          <w:sz w:val="32"/>
        </w:rPr>
        <w:t>McAlevey</w:t>
      </w:r>
      <w:r>
        <w:rPr>
          <w:rFonts w:ascii="Times" w:hAnsi="Times"/>
          <w:color w:val="000000"/>
          <w:sz w:val="32"/>
        </w:rPr>
        <w:t>’s</w:t>
      </w:r>
      <w:proofErr w:type="spellEnd"/>
      <w:r w:rsidR="00FB6011">
        <w:rPr>
          <w:rFonts w:ascii="Times" w:hAnsi="Times"/>
          <w:color w:val="000000"/>
          <w:sz w:val="32"/>
        </w:rPr>
        <w:t xml:space="preserve"> argument is summed up in this paragraph:</w:t>
      </w:r>
    </w:p>
    <w:p w:rsidR="00E26110" w:rsidRDefault="00905C6A" w:rsidP="00500118">
      <w:pPr>
        <w:shd w:val="clear" w:color="auto" w:fill="FFFFFF"/>
        <w:spacing w:after="120"/>
        <w:ind w:left="720" w:right="720"/>
        <w:rPr>
          <w:rFonts w:ascii="Times" w:hAnsi="Times"/>
          <w:color w:val="222222"/>
          <w:sz w:val="32"/>
          <w:szCs w:val="26"/>
        </w:rPr>
      </w:pPr>
      <w:r w:rsidRPr="00BF46A2">
        <w:rPr>
          <w:rFonts w:ascii="Times" w:hAnsi="Times"/>
          <w:color w:val="222222"/>
          <w:sz w:val="32"/>
          <w:szCs w:val="26"/>
        </w:rPr>
        <w:t xml:space="preserve"> </w:t>
      </w:r>
      <w:r w:rsidR="00FB6011" w:rsidRPr="00BF46A2">
        <w:rPr>
          <w:rFonts w:ascii="Times" w:hAnsi="Times"/>
          <w:color w:val="222222"/>
          <w:sz w:val="32"/>
          <w:szCs w:val="26"/>
        </w:rPr>
        <w:t xml:space="preserve">“A key aspect of the CIO organizer’s craft was identifying organic worker leaders in the shop and anchoring campaigns in the ‘whole worker’, who was understood to be a person embedded in a range of social relationships in the workplace and in the community.  By contrast, </w:t>
      </w:r>
      <w:proofErr w:type="spellStart"/>
      <w:r w:rsidR="00FB6011" w:rsidRPr="00BF46A2">
        <w:rPr>
          <w:rFonts w:ascii="Times" w:hAnsi="Times"/>
          <w:color w:val="222222"/>
          <w:sz w:val="32"/>
          <w:szCs w:val="26"/>
        </w:rPr>
        <w:t>Alinsky’s</w:t>
      </w:r>
      <w:proofErr w:type="spellEnd"/>
      <w:r w:rsidR="00FB6011" w:rsidRPr="00BF46A2">
        <w:rPr>
          <w:rFonts w:ascii="Times" w:hAnsi="Times"/>
          <w:color w:val="222222"/>
          <w:sz w:val="32"/>
          <w:szCs w:val="26"/>
        </w:rPr>
        <w:t xml:space="preserve"> ‘people’s organiza</w:t>
      </w:r>
      <w:r w:rsidR="00FB6011">
        <w:rPr>
          <w:rFonts w:ascii="Times" w:hAnsi="Times"/>
          <w:color w:val="222222"/>
          <w:sz w:val="32"/>
          <w:szCs w:val="26"/>
        </w:rPr>
        <w:t xml:space="preserve">tions’—what he called “O of O’ </w:t>
      </w:r>
      <w:r w:rsidR="00FB6011" w:rsidRPr="00BF46A2">
        <w:rPr>
          <w:rFonts w:ascii="Times" w:hAnsi="Times"/>
          <w:color w:val="222222"/>
          <w:sz w:val="32"/>
          <w:szCs w:val="26"/>
        </w:rPr>
        <w:t>or Organizations of Organizations—were top-down rather than bottom-up formations, staff driven and focused more on tactical warfare than on keeping people organized t</w:t>
      </w:r>
      <w:r w:rsidR="00967472">
        <w:rPr>
          <w:rFonts w:ascii="Times" w:hAnsi="Times"/>
          <w:color w:val="222222"/>
          <w:sz w:val="32"/>
          <w:szCs w:val="26"/>
        </w:rPr>
        <w:t>o control their own destiny.”</w:t>
      </w:r>
      <w:r w:rsidR="0024601D">
        <w:rPr>
          <w:rFonts w:ascii="Times" w:hAnsi="Times"/>
          <w:color w:val="222222"/>
          <w:sz w:val="32"/>
          <w:szCs w:val="26"/>
        </w:rPr>
        <w:t xml:space="preserve">(9) </w:t>
      </w:r>
      <w:r w:rsidR="00EA2D5B">
        <w:rPr>
          <w:rFonts w:ascii="Times" w:hAnsi="Times"/>
          <w:color w:val="222222"/>
          <w:sz w:val="32"/>
          <w:szCs w:val="26"/>
        </w:rPr>
        <w:t xml:space="preserve"> </w:t>
      </w:r>
    </w:p>
    <w:p w:rsidR="00E26110" w:rsidRPr="00BB2EC5" w:rsidRDefault="001A602D" w:rsidP="00905C6A">
      <w:pPr>
        <w:shd w:val="clear" w:color="auto" w:fill="FFFFFF"/>
        <w:spacing w:after="120"/>
        <w:rPr>
          <w:rFonts w:ascii="Times" w:hAnsi="Times"/>
          <w:color w:val="222222"/>
          <w:sz w:val="32"/>
          <w:szCs w:val="26"/>
        </w:rPr>
      </w:pPr>
      <w:r>
        <w:rPr>
          <w:rFonts w:ascii="Times" w:hAnsi="Times"/>
          <w:color w:val="222222"/>
          <w:sz w:val="32"/>
          <w:szCs w:val="26"/>
        </w:rPr>
        <w:t>Here are more</w:t>
      </w:r>
      <w:r w:rsidR="00C247AF">
        <w:rPr>
          <w:rFonts w:ascii="Times" w:hAnsi="Times"/>
          <w:color w:val="222222"/>
          <w:sz w:val="32"/>
          <w:szCs w:val="26"/>
        </w:rPr>
        <w:t xml:space="preserve"> of her </w:t>
      </w:r>
      <w:r>
        <w:rPr>
          <w:rFonts w:ascii="Times" w:hAnsi="Times"/>
          <w:color w:val="222222"/>
          <w:sz w:val="32"/>
          <w:szCs w:val="26"/>
        </w:rPr>
        <w:t>statements</w:t>
      </w:r>
      <w:r w:rsidR="00C247AF">
        <w:rPr>
          <w:rFonts w:ascii="Times" w:hAnsi="Times"/>
          <w:color w:val="222222"/>
          <w:sz w:val="32"/>
          <w:szCs w:val="26"/>
        </w:rPr>
        <w:t xml:space="preserve"> (I will subsequently analyze them)</w:t>
      </w:r>
      <w:r w:rsidR="00EA2D5B">
        <w:rPr>
          <w:rFonts w:ascii="Times" w:hAnsi="Times"/>
          <w:color w:val="222222"/>
          <w:sz w:val="32"/>
          <w:szCs w:val="26"/>
        </w:rPr>
        <w:t>:</w:t>
      </w:r>
    </w:p>
    <w:p w:rsidR="00CD0DBC" w:rsidRDefault="00CD0DBC" w:rsidP="00500118">
      <w:pPr>
        <w:shd w:val="clear" w:color="auto" w:fill="FFFFFF"/>
        <w:spacing w:after="120"/>
        <w:ind w:left="720" w:right="720"/>
        <w:rPr>
          <w:rFonts w:ascii="Times" w:hAnsi="Times"/>
          <w:color w:val="222222"/>
          <w:sz w:val="32"/>
          <w:szCs w:val="26"/>
        </w:rPr>
      </w:pPr>
      <w:r>
        <w:rPr>
          <w:rFonts w:ascii="Times" w:hAnsi="Times"/>
          <w:color w:val="222222"/>
          <w:sz w:val="32"/>
          <w:szCs w:val="26"/>
        </w:rPr>
        <w:t xml:space="preserve">I identify the influence of Saul </w:t>
      </w:r>
      <w:proofErr w:type="spellStart"/>
      <w:r>
        <w:rPr>
          <w:rFonts w:ascii="Times" w:hAnsi="Times"/>
          <w:color w:val="222222"/>
          <w:sz w:val="32"/>
          <w:szCs w:val="26"/>
        </w:rPr>
        <w:t>Alinsky</w:t>
      </w:r>
      <w:proofErr w:type="spellEnd"/>
      <w:r>
        <w:rPr>
          <w:rFonts w:ascii="Times" w:hAnsi="Times"/>
          <w:color w:val="222222"/>
          <w:sz w:val="32"/>
          <w:szCs w:val="26"/>
        </w:rPr>
        <w:t xml:space="preserve"> in the background of many of the current New Labor leaders and attribute the strengths and weaknesses of New Labor’s organizing approach to </w:t>
      </w:r>
      <w:proofErr w:type="spellStart"/>
      <w:r>
        <w:rPr>
          <w:rFonts w:ascii="Times" w:hAnsi="Times"/>
          <w:color w:val="222222"/>
          <w:sz w:val="32"/>
          <w:szCs w:val="26"/>
        </w:rPr>
        <w:t>Alin</w:t>
      </w:r>
      <w:r w:rsidR="00BB2EC5">
        <w:rPr>
          <w:rFonts w:ascii="Times" w:hAnsi="Times"/>
          <w:color w:val="222222"/>
          <w:sz w:val="32"/>
          <w:szCs w:val="26"/>
        </w:rPr>
        <w:t>sky’s</w:t>
      </w:r>
      <w:proofErr w:type="spellEnd"/>
      <w:r w:rsidR="00BB2EC5">
        <w:rPr>
          <w:rFonts w:ascii="Times" w:hAnsi="Times"/>
          <w:color w:val="222222"/>
          <w:sz w:val="32"/>
          <w:szCs w:val="26"/>
        </w:rPr>
        <w:t xml:space="preserve"> strengths and weaknesses</w:t>
      </w:r>
      <w:proofErr w:type="gramStart"/>
      <w:r w:rsidR="00BB2EC5">
        <w:rPr>
          <w:rFonts w:ascii="Times" w:hAnsi="Times"/>
          <w:color w:val="222222"/>
          <w:sz w:val="32"/>
          <w:szCs w:val="26"/>
        </w:rPr>
        <w:t>.</w:t>
      </w:r>
      <w:r w:rsidR="0024601D">
        <w:rPr>
          <w:rFonts w:ascii="Times" w:hAnsi="Times"/>
          <w:color w:val="222222"/>
          <w:sz w:val="32"/>
          <w:szCs w:val="26"/>
        </w:rPr>
        <w:t>(</w:t>
      </w:r>
      <w:proofErr w:type="gramEnd"/>
      <w:r w:rsidR="0024601D">
        <w:rPr>
          <w:rFonts w:ascii="Times" w:hAnsi="Times"/>
          <w:color w:val="222222"/>
          <w:sz w:val="32"/>
          <w:szCs w:val="26"/>
        </w:rPr>
        <w:t xml:space="preserve">10) </w:t>
      </w:r>
    </w:p>
    <w:p w:rsidR="00DA17D3" w:rsidRDefault="003938F2" w:rsidP="00500118">
      <w:pPr>
        <w:shd w:val="clear" w:color="auto" w:fill="FFFFFF"/>
        <w:spacing w:after="120"/>
        <w:ind w:left="720" w:right="720"/>
        <w:rPr>
          <w:rFonts w:ascii="Times" w:hAnsi="Times"/>
          <w:color w:val="222222"/>
          <w:sz w:val="32"/>
          <w:szCs w:val="26"/>
        </w:rPr>
      </w:pPr>
      <w:r>
        <w:rPr>
          <w:rFonts w:ascii="Times" w:hAnsi="Times"/>
          <w:color w:val="222222"/>
          <w:sz w:val="32"/>
          <w:szCs w:val="26"/>
        </w:rPr>
        <w:t>[</w:t>
      </w:r>
      <w:r w:rsidR="00CD0DBC">
        <w:rPr>
          <w:rFonts w:ascii="Times" w:hAnsi="Times"/>
          <w:color w:val="222222"/>
          <w:sz w:val="32"/>
          <w:szCs w:val="26"/>
        </w:rPr>
        <w:t>This article</w:t>
      </w:r>
      <w:r>
        <w:rPr>
          <w:rFonts w:ascii="Times" w:hAnsi="Times"/>
          <w:color w:val="222222"/>
          <w:sz w:val="32"/>
          <w:szCs w:val="26"/>
        </w:rPr>
        <w:t>]</w:t>
      </w:r>
      <w:r w:rsidR="00CD0DBC">
        <w:rPr>
          <w:rFonts w:ascii="Times" w:hAnsi="Times"/>
          <w:color w:val="222222"/>
          <w:sz w:val="32"/>
          <w:szCs w:val="26"/>
        </w:rPr>
        <w:t>…identifies</w:t>
      </w:r>
      <w:r>
        <w:rPr>
          <w:rFonts w:ascii="Times" w:hAnsi="Times"/>
          <w:color w:val="222222"/>
          <w:sz w:val="32"/>
          <w:szCs w:val="26"/>
        </w:rPr>
        <w:t xml:space="preserve"> the influence of</w:t>
      </w:r>
      <w:r w:rsidR="00CD0DBC">
        <w:rPr>
          <w:rFonts w:ascii="Times" w:hAnsi="Times"/>
          <w:color w:val="222222"/>
          <w:sz w:val="32"/>
          <w:szCs w:val="26"/>
        </w:rPr>
        <w:t xml:space="preserve"> several strands of </w:t>
      </w:r>
      <w:proofErr w:type="spellStart"/>
      <w:r w:rsidR="00CD0DBC">
        <w:rPr>
          <w:rFonts w:ascii="Times" w:hAnsi="Times"/>
          <w:color w:val="222222"/>
          <w:sz w:val="32"/>
          <w:szCs w:val="26"/>
        </w:rPr>
        <w:t>Alinsky</w:t>
      </w:r>
      <w:proofErr w:type="spellEnd"/>
      <w:r w:rsidR="00CD0DBC">
        <w:rPr>
          <w:rFonts w:ascii="Times" w:hAnsi="Times"/>
          <w:color w:val="222222"/>
          <w:sz w:val="32"/>
          <w:szCs w:val="26"/>
        </w:rPr>
        <w:t xml:space="preserve"> doctrine in the </w:t>
      </w:r>
      <w:r>
        <w:rPr>
          <w:rFonts w:ascii="Times" w:hAnsi="Times"/>
          <w:color w:val="222222"/>
          <w:sz w:val="32"/>
          <w:szCs w:val="26"/>
        </w:rPr>
        <w:t>organizational background</w:t>
      </w:r>
      <w:r w:rsidR="00CD0DBC">
        <w:rPr>
          <w:rFonts w:ascii="Times" w:hAnsi="Times"/>
          <w:color w:val="222222"/>
          <w:sz w:val="32"/>
          <w:szCs w:val="26"/>
        </w:rPr>
        <w:t xml:space="preserve"> of many current New Labor leaders…</w:t>
      </w:r>
      <w:r w:rsidR="001435C0">
        <w:rPr>
          <w:rFonts w:ascii="Times" w:hAnsi="Times"/>
          <w:color w:val="222222"/>
          <w:sz w:val="32"/>
          <w:szCs w:val="26"/>
        </w:rPr>
        <w:t xml:space="preserve">(11) </w:t>
      </w:r>
    </w:p>
    <w:p w:rsidR="00CD0DBC" w:rsidRPr="00DA17D3" w:rsidRDefault="00DA17D3" w:rsidP="00500118">
      <w:pPr>
        <w:shd w:val="clear" w:color="auto" w:fill="FFFFFF"/>
        <w:spacing w:after="120"/>
        <w:ind w:left="720" w:right="720"/>
        <w:rPr>
          <w:rFonts w:ascii="Times" w:hAnsi="Times"/>
          <w:b/>
          <w:color w:val="222222"/>
          <w:sz w:val="32"/>
          <w:szCs w:val="26"/>
        </w:rPr>
      </w:pPr>
      <w:r>
        <w:rPr>
          <w:rFonts w:ascii="Times" w:hAnsi="Times"/>
          <w:b/>
          <w:color w:val="222222"/>
          <w:sz w:val="32"/>
          <w:szCs w:val="26"/>
        </w:rPr>
        <w:t>Corporate Campaigns</w:t>
      </w:r>
    </w:p>
    <w:p w:rsidR="00CD0DBC" w:rsidRDefault="00CD0DBC" w:rsidP="00500118">
      <w:pPr>
        <w:shd w:val="clear" w:color="auto" w:fill="FFFFFF"/>
        <w:spacing w:after="120"/>
        <w:ind w:left="720" w:right="720"/>
        <w:rPr>
          <w:rFonts w:ascii="Times" w:hAnsi="Times"/>
          <w:color w:val="222222"/>
          <w:sz w:val="32"/>
          <w:szCs w:val="26"/>
        </w:rPr>
      </w:pPr>
      <w:r>
        <w:rPr>
          <w:rFonts w:ascii="Times" w:hAnsi="Times"/>
          <w:color w:val="222222"/>
          <w:sz w:val="32"/>
          <w:szCs w:val="26"/>
        </w:rPr>
        <w:t>[</w:t>
      </w:r>
      <w:r w:rsidR="00B90145">
        <w:rPr>
          <w:rFonts w:ascii="Times" w:hAnsi="Times"/>
          <w:color w:val="222222"/>
          <w:sz w:val="32"/>
          <w:szCs w:val="26"/>
        </w:rPr>
        <w:t xml:space="preserve">New Labor leadership’s </w:t>
      </w:r>
      <w:proofErr w:type="spellStart"/>
      <w:r w:rsidR="00B90145">
        <w:rPr>
          <w:rFonts w:ascii="Times" w:hAnsi="Times"/>
          <w:color w:val="222222"/>
          <w:sz w:val="32"/>
          <w:szCs w:val="26"/>
        </w:rPr>
        <w:t>Alinskyist</w:t>
      </w:r>
      <w:proofErr w:type="spellEnd"/>
      <w:r w:rsidR="00B90145">
        <w:rPr>
          <w:rFonts w:ascii="Times" w:hAnsi="Times"/>
          <w:color w:val="222222"/>
          <w:sz w:val="32"/>
          <w:szCs w:val="26"/>
        </w:rPr>
        <w:t xml:space="preserve"> origins</w:t>
      </w:r>
      <w:r>
        <w:rPr>
          <w:rFonts w:ascii="Times" w:hAnsi="Times"/>
          <w:color w:val="222222"/>
          <w:sz w:val="32"/>
          <w:szCs w:val="26"/>
        </w:rPr>
        <w:t xml:space="preserve">] prioritization of corporate campaigns reproduced and privileged </w:t>
      </w:r>
      <w:proofErr w:type="spellStart"/>
      <w:r>
        <w:rPr>
          <w:rFonts w:ascii="Times" w:hAnsi="Times"/>
          <w:color w:val="222222"/>
          <w:sz w:val="32"/>
          <w:szCs w:val="26"/>
        </w:rPr>
        <w:t>Alinsky</w:t>
      </w:r>
      <w:proofErr w:type="spellEnd"/>
      <w:r>
        <w:rPr>
          <w:rFonts w:ascii="Times" w:hAnsi="Times"/>
          <w:color w:val="222222"/>
          <w:sz w:val="32"/>
          <w:szCs w:val="26"/>
        </w:rPr>
        <w:t>-like ‘jujitsu tactics’ in a ‘war’ conducted bet</w:t>
      </w:r>
      <w:r w:rsidR="00DF6F9F">
        <w:rPr>
          <w:rFonts w:ascii="Times" w:hAnsi="Times"/>
          <w:color w:val="222222"/>
          <w:sz w:val="32"/>
          <w:szCs w:val="26"/>
        </w:rPr>
        <w:t>ween labor and business elites</w:t>
      </w:r>
      <w:proofErr w:type="gramStart"/>
      <w:r w:rsidR="00DF6F9F">
        <w:rPr>
          <w:rFonts w:ascii="Times" w:hAnsi="Times"/>
          <w:color w:val="222222"/>
          <w:sz w:val="32"/>
          <w:szCs w:val="26"/>
        </w:rPr>
        <w:t>.</w:t>
      </w:r>
      <w:r w:rsidR="001435C0">
        <w:rPr>
          <w:rFonts w:ascii="Times" w:hAnsi="Times"/>
          <w:color w:val="222222"/>
          <w:sz w:val="32"/>
          <w:szCs w:val="26"/>
        </w:rPr>
        <w:t>(</w:t>
      </w:r>
      <w:proofErr w:type="gramEnd"/>
      <w:r w:rsidR="001435C0">
        <w:rPr>
          <w:rFonts w:ascii="Times" w:hAnsi="Times"/>
          <w:color w:val="222222"/>
          <w:sz w:val="32"/>
          <w:szCs w:val="26"/>
        </w:rPr>
        <w:t xml:space="preserve">12) </w:t>
      </w:r>
    </w:p>
    <w:p w:rsidR="00C1635B" w:rsidRDefault="00CD0DBC" w:rsidP="00500118">
      <w:pPr>
        <w:shd w:val="clear" w:color="auto" w:fill="FFFFFF"/>
        <w:spacing w:after="120"/>
        <w:ind w:left="720" w:right="720"/>
        <w:rPr>
          <w:rFonts w:ascii="Times" w:hAnsi="Times"/>
          <w:color w:val="222222"/>
          <w:sz w:val="32"/>
          <w:szCs w:val="26"/>
        </w:rPr>
      </w:pPr>
      <w:r>
        <w:rPr>
          <w:rFonts w:ascii="Times" w:hAnsi="Times"/>
          <w:color w:val="222222"/>
          <w:sz w:val="32"/>
          <w:szCs w:val="26"/>
        </w:rPr>
        <w:t>I will argue th</w:t>
      </w:r>
      <w:r w:rsidR="00C1635B">
        <w:rPr>
          <w:rFonts w:ascii="Times" w:hAnsi="Times"/>
          <w:color w:val="222222"/>
          <w:sz w:val="32"/>
          <w:szCs w:val="26"/>
        </w:rPr>
        <w:t>a</w:t>
      </w:r>
      <w:r>
        <w:rPr>
          <w:rFonts w:ascii="Times" w:hAnsi="Times"/>
          <w:color w:val="222222"/>
          <w:sz w:val="32"/>
          <w:szCs w:val="26"/>
        </w:rPr>
        <w:t xml:space="preserve">t </w:t>
      </w:r>
      <w:proofErr w:type="spellStart"/>
      <w:r>
        <w:rPr>
          <w:rFonts w:ascii="Times" w:hAnsi="Times"/>
          <w:color w:val="222222"/>
          <w:sz w:val="32"/>
          <w:szCs w:val="26"/>
        </w:rPr>
        <w:t>Alinsky’s</w:t>
      </w:r>
      <w:proofErr w:type="spellEnd"/>
      <w:r>
        <w:rPr>
          <w:rFonts w:ascii="Times" w:hAnsi="Times"/>
          <w:color w:val="222222"/>
          <w:sz w:val="32"/>
          <w:szCs w:val="26"/>
        </w:rPr>
        <w:t xml:space="preserve"> extreme pragmatism and his embrace of ‘ends justify the means’ tactics enabled New Labor’s leaders to rationalize accords with big business that stripped workers and their communities of </w:t>
      </w:r>
      <w:r w:rsidR="00845264">
        <w:rPr>
          <w:rFonts w:ascii="Times" w:hAnsi="Times"/>
          <w:color w:val="222222"/>
          <w:sz w:val="32"/>
          <w:szCs w:val="26"/>
        </w:rPr>
        <w:t>the ability to defend themselve</w:t>
      </w:r>
      <w:r>
        <w:rPr>
          <w:rFonts w:ascii="Times" w:hAnsi="Times"/>
          <w:color w:val="222222"/>
          <w:sz w:val="32"/>
          <w:szCs w:val="26"/>
        </w:rPr>
        <w:t>s against their employers</w:t>
      </w:r>
      <w:proofErr w:type="gramStart"/>
      <w:r>
        <w:rPr>
          <w:rFonts w:ascii="Times" w:hAnsi="Times"/>
          <w:color w:val="222222"/>
          <w:sz w:val="32"/>
          <w:szCs w:val="26"/>
        </w:rPr>
        <w:t>.</w:t>
      </w:r>
      <w:r w:rsidR="001435C0">
        <w:rPr>
          <w:rFonts w:ascii="Times" w:hAnsi="Times"/>
          <w:color w:val="222222"/>
          <w:sz w:val="32"/>
          <w:szCs w:val="26"/>
        </w:rPr>
        <w:t>(</w:t>
      </w:r>
      <w:proofErr w:type="gramEnd"/>
      <w:r w:rsidR="001435C0">
        <w:rPr>
          <w:rFonts w:ascii="Times" w:hAnsi="Times"/>
          <w:color w:val="222222"/>
          <w:sz w:val="32"/>
          <w:szCs w:val="26"/>
        </w:rPr>
        <w:t>13)</w:t>
      </w:r>
    </w:p>
    <w:p w:rsidR="003D009C" w:rsidRDefault="00CD0DBC" w:rsidP="00500118">
      <w:pPr>
        <w:shd w:val="clear" w:color="auto" w:fill="FFFFFF"/>
        <w:spacing w:after="120"/>
        <w:ind w:left="720" w:right="720"/>
        <w:rPr>
          <w:rFonts w:ascii="Times" w:hAnsi="Times"/>
          <w:color w:val="222222"/>
          <w:sz w:val="32"/>
          <w:szCs w:val="26"/>
        </w:rPr>
      </w:pPr>
      <w:r>
        <w:rPr>
          <w:rFonts w:ascii="Times" w:hAnsi="Times"/>
          <w:color w:val="222222"/>
          <w:sz w:val="32"/>
          <w:szCs w:val="26"/>
        </w:rPr>
        <w:t>Moreover, New La</w:t>
      </w:r>
      <w:r w:rsidR="008829D3">
        <w:rPr>
          <w:rFonts w:ascii="Times" w:hAnsi="Times"/>
          <w:color w:val="222222"/>
          <w:sz w:val="32"/>
          <w:szCs w:val="26"/>
        </w:rPr>
        <w:t xml:space="preserve">bor’s adoption of </w:t>
      </w:r>
      <w:proofErr w:type="spellStart"/>
      <w:r w:rsidR="008829D3">
        <w:rPr>
          <w:rFonts w:ascii="Times" w:hAnsi="Times"/>
          <w:color w:val="222222"/>
          <w:sz w:val="32"/>
          <w:szCs w:val="26"/>
        </w:rPr>
        <w:t>A</w:t>
      </w:r>
      <w:r>
        <w:rPr>
          <w:rFonts w:ascii="Times" w:hAnsi="Times"/>
          <w:color w:val="222222"/>
          <w:sz w:val="32"/>
          <w:szCs w:val="26"/>
        </w:rPr>
        <w:t>linskyist</w:t>
      </w:r>
      <w:proofErr w:type="spellEnd"/>
      <w:r>
        <w:rPr>
          <w:rFonts w:ascii="Times" w:hAnsi="Times"/>
          <w:color w:val="222222"/>
          <w:sz w:val="32"/>
          <w:szCs w:val="26"/>
        </w:rPr>
        <w:t xml:space="preserve"> methods stands in contrast to the organizing style at the root of many of organized labor’s great victories…the successful organizing of the union of the Congress of Industrial Organi</w:t>
      </w:r>
      <w:r w:rsidR="00DF6F9F">
        <w:rPr>
          <w:rFonts w:ascii="Times" w:hAnsi="Times"/>
          <w:color w:val="222222"/>
          <w:sz w:val="32"/>
          <w:szCs w:val="26"/>
        </w:rPr>
        <w:t>zations (CIO) during the 1930s</w:t>
      </w:r>
      <w:proofErr w:type="gramStart"/>
      <w:r w:rsidR="00DF6F9F">
        <w:rPr>
          <w:rFonts w:ascii="Times" w:hAnsi="Times"/>
          <w:color w:val="222222"/>
          <w:sz w:val="32"/>
          <w:szCs w:val="26"/>
        </w:rPr>
        <w:t>.</w:t>
      </w:r>
      <w:r w:rsidR="001435C0">
        <w:rPr>
          <w:rFonts w:ascii="Times" w:hAnsi="Times"/>
          <w:color w:val="222222"/>
          <w:sz w:val="32"/>
          <w:szCs w:val="26"/>
        </w:rPr>
        <w:t>(</w:t>
      </w:r>
      <w:proofErr w:type="gramEnd"/>
      <w:r w:rsidR="001435C0">
        <w:rPr>
          <w:rFonts w:ascii="Times" w:hAnsi="Times"/>
          <w:color w:val="222222"/>
          <w:sz w:val="32"/>
          <w:szCs w:val="26"/>
        </w:rPr>
        <w:t xml:space="preserve">14) </w:t>
      </w:r>
    </w:p>
    <w:p w:rsidR="00D96B4B" w:rsidRDefault="003D009C" w:rsidP="00500118">
      <w:pPr>
        <w:shd w:val="clear" w:color="auto" w:fill="FFFFFF"/>
        <w:spacing w:after="120"/>
        <w:ind w:left="720" w:right="720"/>
        <w:rPr>
          <w:rFonts w:ascii="Times" w:hAnsi="Times"/>
          <w:color w:val="222222"/>
          <w:sz w:val="32"/>
          <w:szCs w:val="26"/>
        </w:rPr>
      </w:pPr>
      <w:proofErr w:type="spellStart"/>
      <w:r>
        <w:rPr>
          <w:rFonts w:ascii="Times" w:hAnsi="Times"/>
          <w:color w:val="222222"/>
          <w:sz w:val="32"/>
          <w:szCs w:val="26"/>
        </w:rPr>
        <w:t>Alinsky’s</w:t>
      </w:r>
      <w:proofErr w:type="spellEnd"/>
      <w:r>
        <w:rPr>
          <w:rFonts w:ascii="Times" w:hAnsi="Times"/>
          <w:color w:val="222222"/>
          <w:sz w:val="32"/>
          <w:szCs w:val="26"/>
        </w:rPr>
        <w:t xml:space="preserve"> worldview is virtually indi</w:t>
      </w:r>
      <w:r w:rsidR="00DF6F9F">
        <w:rPr>
          <w:rFonts w:ascii="Times" w:hAnsi="Times"/>
          <w:color w:val="222222"/>
          <w:sz w:val="32"/>
          <w:szCs w:val="26"/>
        </w:rPr>
        <w:t>stinguishable from New Labor’s…</w:t>
      </w:r>
      <w:r w:rsidR="001435C0">
        <w:rPr>
          <w:rFonts w:ascii="Times" w:hAnsi="Times"/>
          <w:color w:val="222222"/>
          <w:sz w:val="32"/>
          <w:szCs w:val="26"/>
        </w:rPr>
        <w:t xml:space="preserve">(15) </w:t>
      </w:r>
    </w:p>
    <w:p w:rsidR="00CD0DBC" w:rsidRDefault="00D96B4B" w:rsidP="00500118">
      <w:pPr>
        <w:shd w:val="clear" w:color="auto" w:fill="FFFFFF"/>
        <w:spacing w:after="120"/>
        <w:ind w:left="720" w:right="720"/>
        <w:rPr>
          <w:rFonts w:ascii="Times" w:hAnsi="Times"/>
          <w:color w:val="222222"/>
          <w:sz w:val="32"/>
          <w:szCs w:val="26"/>
        </w:rPr>
      </w:pPr>
      <w:proofErr w:type="spellStart"/>
      <w:r>
        <w:rPr>
          <w:rFonts w:ascii="Times" w:hAnsi="Times"/>
          <w:color w:val="222222"/>
          <w:sz w:val="32"/>
          <w:szCs w:val="26"/>
        </w:rPr>
        <w:t>Alinsky</w:t>
      </w:r>
      <w:proofErr w:type="spellEnd"/>
      <w:r>
        <w:rPr>
          <w:rFonts w:ascii="Times" w:hAnsi="Times"/>
          <w:color w:val="222222"/>
          <w:sz w:val="32"/>
          <w:szCs w:val="26"/>
        </w:rPr>
        <w:t xml:space="preserve"> is frequently credited with helping to develop the concept of the corporate campaign…C</w:t>
      </w:r>
      <w:r w:rsidRPr="00BF46A2">
        <w:rPr>
          <w:rFonts w:ascii="Times" w:hAnsi="Times"/>
          <w:color w:val="222222"/>
          <w:sz w:val="32"/>
          <w:szCs w:val="26"/>
        </w:rPr>
        <w:t xml:space="preserve">orporate campaigns reproduced and privileged </w:t>
      </w:r>
      <w:proofErr w:type="spellStart"/>
      <w:r w:rsidRPr="00BF46A2">
        <w:rPr>
          <w:rFonts w:ascii="Times" w:hAnsi="Times"/>
          <w:color w:val="222222"/>
          <w:sz w:val="32"/>
          <w:szCs w:val="26"/>
        </w:rPr>
        <w:t>Alinsky</w:t>
      </w:r>
      <w:proofErr w:type="spellEnd"/>
      <w:r w:rsidRPr="00BF46A2">
        <w:rPr>
          <w:rFonts w:ascii="Times" w:hAnsi="Times"/>
          <w:color w:val="222222"/>
          <w:sz w:val="32"/>
          <w:szCs w:val="26"/>
        </w:rPr>
        <w:t>-like ‘jujitsu tactics’ in a ‘war’ conducted be</w:t>
      </w:r>
      <w:r>
        <w:rPr>
          <w:rFonts w:ascii="Times" w:hAnsi="Times"/>
          <w:color w:val="222222"/>
          <w:sz w:val="32"/>
          <w:szCs w:val="26"/>
        </w:rPr>
        <w:t>tween labor and business elites</w:t>
      </w:r>
      <w:proofErr w:type="gramStart"/>
      <w:r>
        <w:rPr>
          <w:rFonts w:ascii="Times" w:hAnsi="Times"/>
          <w:color w:val="222222"/>
          <w:sz w:val="32"/>
          <w:szCs w:val="26"/>
        </w:rPr>
        <w:t>.</w:t>
      </w:r>
      <w:r w:rsidR="001435C0">
        <w:rPr>
          <w:rFonts w:ascii="Times" w:hAnsi="Times"/>
          <w:color w:val="222222"/>
          <w:sz w:val="32"/>
          <w:szCs w:val="26"/>
        </w:rPr>
        <w:t>(</w:t>
      </w:r>
      <w:proofErr w:type="gramEnd"/>
      <w:r w:rsidR="001435C0">
        <w:rPr>
          <w:rFonts w:ascii="Times" w:hAnsi="Times"/>
          <w:color w:val="222222"/>
          <w:sz w:val="32"/>
          <w:szCs w:val="26"/>
        </w:rPr>
        <w:t>16)</w:t>
      </w:r>
    </w:p>
    <w:p w:rsidR="00DA17D3" w:rsidRDefault="00DA17D3" w:rsidP="00DE5878">
      <w:pPr>
        <w:shd w:val="clear" w:color="auto" w:fill="FFFFFF"/>
        <w:spacing w:after="120"/>
        <w:ind w:left="720" w:right="720"/>
        <w:rPr>
          <w:rFonts w:ascii="Times" w:hAnsi="Times"/>
          <w:b/>
          <w:color w:val="222222"/>
          <w:sz w:val="32"/>
          <w:szCs w:val="26"/>
        </w:rPr>
      </w:pPr>
      <w:r>
        <w:rPr>
          <w:rFonts w:ascii="Times" w:hAnsi="Times"/>
          <w:b/>
          <w:color w:val="222222"/>
          <w:sz w:val="32"/>
          <w:szCs w:val="26"/>
        </w:rPr>
        <w:t>Means and Ends</w:t>
      </w:r>
    </w:p>
    <w:p w:rsidR="007C6C9B" w:rsidRDefault="00DE5878" w:rsidP="00DE5878">
      <w:pPr>
        <w:shd w:val="clear" w:color="auto" w:fill="FFFFFF"/>
        <w:spacing w:after="120"/>
        <w:ind w:left="720" w:right="720"/>
        <w:rPr>
          <w:rFonts w:ascii="Times" w:hAnsi="Times"/>
          <w:color w:val="222222"/>
          <w:sz w:val="32"/>
          <w:szCs w:val="26"/>
        </w:rPr>
      </w:pPr>
      <w:proofErr w:type="spellStart"/>
      <w:r w:rsidRPr="00BF46A2">
        <w:rPr>
          <w:rFonts w:ascii="Times" w:hAnsi="Times"/>
          <w:color w:val="222222"/>
          <w:sz w:val="32"/>
          <w:szCs w:val="26"/>
        </w:rPr>
        <w:t>Alinsky’s</w:t>
      </w:r>
      <w:proofErr w:type="spellEnd"/>
      <w:r w:rsidRPr="00BF46A2">
        <w:rPr>
          <w:rFonts w:ascii="Times" w:hAnsi="Times"/>
          <w:color w:val="222222"/>
          <w:sz w:val="32"/>
          <w:szCs w:val="26"/>
        </w:rPr>
        <w:t xml:space="preserve"> extreme pragmatism and his embrace of ‘ends ju</w:t>
      </w:r>
      <w:r>
        <w:rPr>
          <w:rFonts w:ascii="Times" w:hAnsi="Times"/>
          <w:color w:val="222222"/>
          <w:sz w:val="32"/>
          <w:szCs w:val="26"/>
        </w:rPr>
        <w:t xml:space="preserve">stify the means’ tactics </w:t>
      </w:r>
      <w:r w:rsidRPr="00BF46A2">
        <w:rPr>
          <w:rFonts w:ascii="Times" w:hAnsi="Times"/>
          <w:color w:val="222222"/>
          <w:sz w:val="32"/>
          <w:szCs w:val="26"/>
        </w:rPr>
        <w:t>enabled New Labor’s leaders to rationalize accords with big business that stripped workers and their communities of the ability to defend themsel</w:t>
      </w:r>
      <w:r>
        <w:rPr>
          <w:rFonts w:ascii="Times" w:hAnsi="Times"/>
          <w:color w:val="222222"/>
          <w:sz w:val="32"/>
          <w:szCs w:val="26"/>
        </w:rPr>
        <w:t>ves against their employers”</w:t>
      </w:r>
      <w:proofErr w:type="gramStart"/>
      <w:r>
        <w:rPr>
          <w:rFonts w:ascii="Times" w:hAnsi="Times"/>
          <w:color w:val="222222"/>
          <w:sz w:val="32"/>
          <w:szCs w:val="26"/>
        </w:rPr>
        <w:t>.</w:t>
      </w:r>
      <w:r w:rsidR="001435C0">
        <w:rPr>
          <w:rFonts w:ascii="Times" w:hAnsi="Times"/>
          <w:color w:val="222222"/>
          <w:sz w:val="32"/>
          <w:szCs w:val="26"/>
        </w:rPr>
        <w:t>(</w:t>
      </w:r>
      <w:proofErr w:type="gramEnd"/>
      <w:r w:rsidR="001435C0">
        <w:rPr>
          <w:rFonts w:ascii="Times" w:hAnsi="Times"/>
          <w:color w:val="222222"/>
          <w:sz w:val="32"/>
          <w:szCs w:val="26"/>
        </w:rPr>
        <w:t>17)</w:t>
      </w:r>
    </w:p>
    <w:p w:rsidR="000E798B" w:rsidRDefault="000E798B" w:rsidP="007C6C9B">
      <w:pPr>
        <w:shd w:val="clear" w:color="auto" w:fill="FFFFFF"/>
        <w:spacing w:after="120"/>
        <w:ind w:left="720" w:right="720"/>
        <w:rPr>
          <w:rFonts w:ascii="Times" w:hAnsi="Times"/>
          <w:b/>
          <w:color w:val="222222"/>
          <w:sz w:val="32"/>
          <w:szCs w:val="26"/>
        </w:rPr>
      </w:pPr>
      <w:r>
        <w:rPr>
          <w:rFonts w:ascii="Times" w:hAnsi="Times"/>
          <w:b/>
          <w:color w:val="222222"/>
          <w:sz w:val="32"/>
          <w:szCs w:val="26"/>
        </w:rPr>
        <w:t>Tactical Warfare</w:t>
      </w:r>
    </w:p>
    <w:p w:rsidR="007C6C9B" w:rsidRDefault="007C6C9B" w:rsidP="007C6C9B">
      <w:pPr>
        <w:shd w:val="clear" w:color="auto" w:fill="FFFFFF"/>
        <w:spacing w:after="120"/>
        <w:ind w:left="720" w:right="720"/>
        <w:rPr>
          <w:rFonts w:ascii="Times" w:hAnsi="Times"/>
          <w:color w:val="222222"/>
          <w:sz w:val="32"/>
          <w:szCs w:val="26"/>
        </w:rPr>
      </w:pPr>
      <w:r>
        <w:rPr>
          <w:rFonts w:ascii="Times" w:hAnsi="Times"/>
          <w:color w:val="222222"/>
          <w:sz w:val="32"/>
          <w:szCs w:val="26"/>
        </w:rPr>
        <w:t xml:space="preserve">I contrast </w:t>
      </w:r>
      <w:proofErr w:type="spellStart"/>
      <w:r>
        <w:rPr>
          <w:rFonts w:ascii="Times" w:hAnsi="Times"/>
          <w:color w:val="222222"/>
          <w:sz w:val="32"/>
          <w:szCs w:val="26"/>
        </w:rPr>
        <w:t>Alinsky’s</w:t>
      </w:r>
      <w:proofErr w:type="spellEnd"/>
      <w:r>
        <w:rPr>
          <w:rFonts w:ascii="Times" w:hAnsi="Times"/>
          <w:color w:val="222222"/>
          <w:sz w:val="32"/>
          <w:szCs w:val="26"/>
        </w:rPr>
        <w:t xml:space="preserve"> well-known core principles for organizers, as laid out in </w:t>
      </w:r>
      <w:r>
        <w:rPr>
          <w:rFonts w:ascii="Times" w:hAnsi="Times"/>
          <w:i/>
          <w:color w:val="222222"/>
          <w:sz w:val="32"/>
          <w:szCs w:val="26"/>
        </w:rPr>
        <w:t>Rules for Radicals</w:t>
      </w:r>
      <w:r>
        <w:rPr>
          <w:rFonts w:ascii="Times" w:hAnsi="Times"/>
          <w:color w:val="222222"/>
          <w:sz w:val="32"/>
          <w:szCs w:val="26"/>
        </w:rPr>
        <w:t xml:space="preserve"> [she identifies 13 aphorisms about power tactics] with the core pri</w:t>
      </w:r>
      <w:r w:rsidR="00967472">
        <w:rPr>
          <w:rFonts w:ascii="Times" w:hAnsi="Times"/>
          <w:color w:val="222222"/>
          <w:sz w:val="32"/>
          <w:szCs w:val="26"/>
        </w:rPr>
        <w:t>nciples of an 1199 organizer</w:t>
      </w:r>
      <w:proofErr w:type="gramStart"/>
      <w:r w:rsidR="00967472">
        <w:rPr>
          <w:rFonts w:ascii="Times" w:hAnsi="Times"/>
          <w:color w:val="222222"/>
          <w:sz w:val="32"/>
          <w:szCs w:val="26"/>
        </w:rPr>
        <w:t>.</w:t>
      </w:r>
      <w:r w:rsidR="001435C0">
        <w:rPr>
          <w:rFonts w:ascii="Times" w:hAnsi="Times"/>
          <w:color w:val="222222"/>
          <w:sz w:val="32"/>
          <w:szCs w:val="26"/>
        </w:rPr>
        <w:t>(</w:t>
      </w:r>
      <w:proofErr w:type="gramEnd"/>
      <w:r w:rsidR="001435C0">
        <w:rPr>
          <w:rFonts w:ascii="Times" w:hAnsi="Times"/>
          <w:color w:val="222222"/>
          <w:sz w:val="32"/>
          <w:szCs w:val="26"/>
        </w:rPr>
        <w:t xml:space="preserve">18) </w:t>
      </w:r>
    </w:p>
    <w:p w:rsidR="007C6C9B" w:rsidRPr="001B69D4" w:rsidRDefault="007C6C9B" w:rsidP="007C6C9B">
      <w:pPr>
        <w:shd w:val="clear" w:color="auto" w:fill="FFFFFF"/>
        <w:spacing w:after="120"/>
        <w:ind w:left="720" w:right="720"/>
        <w:rPr>
          <w:rFonts w:ascii="Times" w:hAnsi="Times"/>
          <w:color w:val="222222"/>
          <w:sz w:val="32"/>
          <w:szCs w:val="26"/>
        </w:rPr>
      </w:pPr>
      <w:r>
        <w:rPr>
          <w:rFonts w:ascii="Times" w:hAnsi="Times"/>
          <w:color w:val="222222"/>
          <w:sz w:val="32"/>
          <w:szCs w:val="26"/>
        </w:rPr>
        <w:t>[</w:t>
      </w:r>
      <w:proofErr w:type="spellStart"/>
      <w:r w:rsidRPr="00BF46A2">
        <w:rPr>
          <w:rFonts w:ascii="Times" w:hAnsi="Times"/>
          <w:color w:val="222222"/>
          <w:sz w:val="32"/>
          <w:szCs w:val="26"/>
        </w:rPr>
        <w:t>Alinsky’s</w:t>
      </w:r>
      <w:proofErr w:type="spellEnd"/>
      <w:r w:rsidRPr="00BF46A2">
        <w:rPr>
          <w:rFonts w:ascii="Times" w:hAnsi="Times"/>
          <w:color w:val="222222"/>
          <w:sz w:val="32"/>
          <w:szCs w:val="26"/>
        </w:rPr>
        <w:t xml:space="preserve"> organizer is</w:t>
      </w:r>
      <w:r>
        <w:rPr>
          <w:rFonts w:ascii="Times" w:hAnsi="Times"/>
          <w:color w:val="222222"/>
          <w:sz w:val="32"/>
          <w:szCs w:val="26"/>
        </w:rPr>
        <w:t>]</w:t>
      </w:r>
      <w:r w:rsidR="0073760C">
        <w:rPr>
          <w:rFonts w:ascii="Times" w:hAnsi="Times"/>
          <w:color w:val="222222"/>
          <w:sz w:val="32"/>
          <w:szCs w:val="26"/>
        </w:rPr>
        <w:t xml:space="preserve"> “</w:t>
      </w:r>
      <w:proofErr w:type="gramStart"/>
      <w:r w:rsidR="0073760C">
        <w:rPr>
          <w:rFonts w:ascii="Times" w:hAnsi="Times"/>
          <w:color w:val="222222"/>
          <w:sz w:val="32"/>
          <w:szCs w:val="26"/>
        </w:rPr>
        <w:t>focus</w:t>
      </w:r>
      <w:r w:rsidRPr="00BF46A2">
        <w:rPr>
          <w:rFonts w:ascii="Times" w:hAnsi="Times"/>
          <w:color w:val="222222"/>
          <w:sz w:val="32"/>
          <w:szCs w:val="26"/>
        </w:rPr>
        <w:t>ed</w:t>
      </w:r>
      <w:proofErr w:type="gramEnd"/>
      <w:r w:rsidRPr="00BF46A2">
        <w:rPr>
          <w:rFonts w:ascii="Times" w:hAnsi="Times"/>
          <w:color w:val="222222"/>
          <w:sz w:val="32"/>
          <w:szCs w:val="26"/>
        </w:rPr>
        <w:t xml:space="preserve"> more on tactical warfare than on keeping people organized to control their own destin</w:t>
      </w:r>
      <w:r w:rsidR="00967472">
        <w:rPr>
          <w:rFonts w:ascii="Times" w:hAnsi="Times"/>
          <w:color w:val="222222"/>
          <w:sz w:val="32"/>
          <w:szCs w:val="26"/>
        </w:rPr>
        <w:t>y.”</w:t>
      </w:r>
      <w:r w:rsidR="001435C0">
        <w:rPr>
          <w:rFonts w:ascii="Times" w:hAnsi="Times"/>
          <w:color w:val="222222"/>
          <w:sz w:val="32"/>
          <w:szCs w:val="26"/>
        </w:rPr>
        <w:t xml:space="preserve">(19) </w:t>
      </w:r>
    </w:p>
    <w:p w:rsidR="000E798B" w:rsidRDefault="000E798B" w:rsidP="007C6C9B">
      <w:pPr>
        <w:shd w:val="clear" w:color="auto" w:fill="FFFFFF"/>
        <w:spacing w:after="120"/>
        <w:ind w:left="720" w:right="720"/>
        <w:rPr>
          <w:rFonts w:ascii="Times" w:hAnsi="Times"/>
          <w:b/>
          <w:color w:val="222222"/>
          <w:sz w:val="32"/>
          <w:szCs w:val="26"/>
        </w:rPr>
      </w:pPr>
      <w:r>
        <w:rPr>
          <w:rFonts w:ascii="Times" w:hAnsi="Times"/>
          <w:b/>
          <w:color w:val="222222"/>
          <w:sz w:val="32"/>
          <w:szCs w:val="26"/>
        </w:rPr>
        <w:t>Leaders and Organizers</w:t>
      </w:r>
    </w:p>
    <w:p w:rsidR="007C6C9B" w:rsidRDefault="007C6C9B" w:rsidP="007C6C9B">
      <w:pPr>
        <w:shd w:val="clear" w:color="auto" w:fill="FFFFFF"/>
        <w:spacing w:after="120"/>
        <w:ind w:left="720" w:right="720"/>
        <w:rPr>
          <w:rFonts w:ascii="Times" w:hAnsi="Times"/>
          <w:color w:val="222222"/>
          <w:sz w:val="32"/>
          <w:szCs w:val="26"/>
        </w:rPr>
      </w:pPr>
      <w:r>
        <w:rPr>
          <w:rFonts w:ascii="Times" w:hAnsi="Times"/>
          <w:color w:val="222222"/>
          <w:sz w:val="32"/>
          <w:szCs w:val="26"/>
        </w:rPr>
        <w:t xml:space="preserve">The role of the CIO-1199 organizer [the approach she contrasts favorably to </w:t>
      </w:r>
      <w:proofErr w:type="spellStart"/>
      <w:r>
        <w:rPr>
          <w:rFonts w:ascii="Times" w:hAnsi="Times"/>
          <w:color w:val="222222"/>
          <w:sz w:val="32"/>
          <w:szCs w:val="26"/>
        </w:rPr>
        <w:t>Alinsky’s</w:t>
      </w:r>
      <w:proofErr w:type="spellEnd"/>
      <w:r>
        <w:rPr>
          <w:rFonts w:ascii="Times" w:hAnsi="Times"/>
          <w:color w:val="222222"/>
          <w:sz w:val="32"/>
          <w:szCs w:val="26"/>
        </w:rPr>
        <w:t>] is to correctly identify the organic leaders…then teach and apprentice them through the employer fight</w:t>
      </w:r>
      <w:proofErr w:type="gramStart"/>
      <w:r w:rsidR="000E798B">
        <w:rPr>
          <w:rFonts w:ascii="Times" w:hAnsi="Times"/>
          <w:color w:val="222222"/>
          <w:sz w:val="32"/>
          <w:szCs w:val="26"/>
        </w:rPr>
        <w:t>.</w:t>
      </w:r>
      <w:r w:rsidR="001435C0">
        <w:rPr>
          <w:rFonts w:ascii="Times" w:hAnsi="Times"/>
          <w:color w:val="222222"/>
          <w:sz w:val="32"/>
          <w:szCs w:val="26"/>
        </w:rPr>
        <w:t>(</w:t>
      </w:r>
      <w:proofErr w:type="gramEnd"/>
      <w:r w:rsidR="001435C0">
        <w:rPr>
          <w:rFonts w:ascii="Times" w:hAnsi="Times"/>
          <w:color w:val="222222"/>
          <w:sz w:val="32"/>
          <w:szCs w:val="26"/>
        </w:rPr>
        <w:t xml:space="preserve">20) </w:t>
      </w:r>
    </w:p>
    <w:p w:rsidR="007C6C9B" w:rsidRPr="00C46142" w:rsidRDefault="007C6C9B" w:rsidP="007C6C9B">
      <w:pPr>
        <w:shd w:val="clear" w:color="auto" w:fill="FFFFFF"/>
        <w:spacing w:after="120"/>
        <w:ind w:left="720" w:right="720"/>
        <w:rPr>
          <w:rFonts w:ascii="Times" w:hAnsi="Times"/>
          <w:color w:val="222222"/>
          <w:sz w:val="32"/>
          <w:szCs w:val="26"/>
        </w:rPr>
      </w:pPr>
      <w:r>
        <w:rPr>
          <w:rFonts w:ascii="Times" w:hAnsi="Times" w:cs="Times New Roman"/>
          <w:sz w:val="32"/>
          <w:szCs w:val="13"/>
        </w:rPr>
        <w:t>[</w:t>
      </w:r>
      <w:proofErr w:type="spellStart"/>
      <w:r>
        <w:rPr>
          <w:rFonts w:ascii="Times" w:hAnsi="Times" w:cs="Times New Roman"/>
          <w:sz w:val="32"/>
          <w:szCs w:val="13"/>
        </w:rPr>
        <w:t>Alinsky’s</w:t>
      </w:r>
      <w:proofErr w:type="spellEnd"/>
      <w:r>
        <w:rPr>
          <w:rFonts w:ascii="Times" w:hAnsi="Times" w:cs="Times New Roman"/>
          <w:sz w:val="32"/>
          <w:szCs w:val="13"/>
        </w:rPr>
        <w:t xml:space="preserve">] </w:t>
      </w:r>
      <w:r w:rsidR="0073760C">
        <w:rPr>
          <w:rFonts w:ascii="Times" w:hAnsi="Times" w:cs="Times New Roman"/>
          <w:sz w:val="32"/>
          <w:szCs w:val="13"/>
        </w:rPr>
        <w:t>professional staff ch</w:t>
      </w:r>
      <w:r w:rsidRPr="00BF46A2">
        <w:rPr>
          <w:rFonts w:ascii="Times" w:hAnsi="Times" w:cs="Times New Roman"/>
          <w:sz w:val="32"/>
          <w:szCs w:val="13"/>
        </w:rPr>
        <w:t>ose and anoint worker leaders based on their own observation and preference</w:t>
      </w:r>
      <w:proofErr w:type="gramStart"/>
      <w:r>
        <w:rPr>
          <w:rFonts w:ascii="Times" w:hAnsi="Times" w:cs="Times New Roman"/>
          <w:sz w:val="32"/>
          <w:szCs w:val="13"/>
        </w:rPr>
        <w:t>.</w:t>
      </w:r>
      <w:r w:rsidR="001435C0">
        <w:rPr>
          <w:rFonts w:ascii="Times" w:hAnsi="Times" w:cs="Times New Roman"/>
          <w:sz w:val="32"/>
          <w:szCs w:val="13"/>
        </w:rPr>
        <w:t>(</w:t>
      </w:r>
      <w:proofErr w:type="gramEnd"/>
      <w:r w:rsidR="001435C0">
        <w:rPr>
          <w:rFonts w:ascii="Times" w:hAnsi="Times" w:cs="Times New Roman"/>
          <w:sz w:val="32"/>
          <w:szCs w:val="13"/>
        </w:rPr>
        <w:t xml:space="preserve">21) </w:t>
      </w:r>
    </w:p>
    <w:p w:rsidR="00403166" w:rsidRDefault="00403166" w:rsidP="00403166">
      <w:pPr>
        <w:shd w:val="clear" w:color="auto" w:fill="FFFFFF"/>
        <w:spacing w:after="120"/>
        <w:ind w:left="720" w:right="720"/>
        <w:rPr>
          <w:rFonts w:ascii="Times" w:hAnsi="Times"/>
          <w:color w:val="222222"/>
          <w:sz w:val="32"/>
          <w:szCs w:val="26"/>
        </w:rPr>
      </w:pPr>
      <w:r>
        <w:rPr>
          <w:rFonts w:ascii="Times" w:hAnsi="Times"/>
          <w:color w:val="222222"/>
          <w:sz w:val="32"/>
          <w:szCs w:val="26"/>
        </w:rPr>
        <w:t>[</w:t>
      </w:r>
      <w:proofErr w:type="gramStart"/>
      <w:r>
        <w:rPr>
          <w:rFonts w:ascii="Times" w:hAnsi="Times"/>
          <w:color w:val="222222"/>
          <w:sz w:val="32"/>
          <w:szCs w:val="26"/>
        </w:rPr>
        <w:t>I]n</w:t>
      </w:r>
      <w:proofErr w:type="gramEnd"/>
      <w:r>
        <w:rPr>
          <w:rFonts w:ascii="Times" w:hAnsi="Times"/>
          <w:color w:val="222222"/>
          <w:sz w:val="32"/>
          <w:szCs w:val="26"/>
        </w:rPr>
        <w:t xml:space="preserve"> </w:t>
      </w:r>
      <w:r>
        <w:rPr>
          <w:rFonts w:ascii="Times" w:hAnsi="Times"/>
          <w:i/>
          <w:color w:val="222222"/>
          <w:sz w:val="32"/>
          <w:szCs w:val="26"/>
        </w:rPr>
        <w:t>Rules for Radicals</w:t>
      </w:r>
      <w:r>
        <w:rPr>
          <w:rFonts w:ascii="Times" w:hAnsi="Times"/>
          <w:color w:val="222222"/>
          <w:sz w:val="32"/>
          <w:szCs w:val="26"/>
        </w:rPr>
        <w:t xml:space="preserve">, </w:t>
      </w:r>
      <w:proofErr w:type="spellStart"/>
      <w:r>
        <w:rPr>
          <w:rFonts w:ascii="Times" w:hAnsi="Times"/>
          <w:color w:val="222222"/>
          <w:sz w:val="32"/>
          <w:szCs w:val="26"/>
        </w:rPr>
        <w:t>Alinsky</w:t>
      </w:r>
      <w:proofErr w:type="spellEnd"/>
      <w:r>
        <w:rPr>
          <w:rFonts w:ascii="Times" w:hAnsi="Times"/>
          <w:color w:val="222222"/>
          <w:sz w:val="32"/>
          <w:szCs w:val="26"/>
        </w:rPr>
        <w:t xml:space="preserve"> obscured the issue of organizer strategy.  He declared that there are </w:t>
      </w:r>
      <w:r w:rsidRPr="0021238E">
        <w:rPr>
          <w:rFonts w:ascii="Times" w:hAnsi="Times"/>
          <w:i/>
          <w:color w:val="222222"/>
          <w:sz w:val="32"/>
          <w:szCs w:val="26"/>
        </w:rPr>
        <w:t>leaders</w:t>
      </w:r>
      <w:r>
        <w:rPr>
          <w:rFonts w:ascii="Times" w:hAnsi="Times"/>
          <w:color w:val="222222"/>
          <w:sz w:val="32"/>
          <w:szCs w:val="26"/>
        </w:rPr>
        <w:t xml:space="preserve"> and there are </w:t>
      </w:r>
      <w:r>
        <w:rPr>
          <w:rFonts w:ascii="Times" w:hAnsi="Times"/>
          <w:i/>
          <w:color w:val="222222"/>
          <w:sz w:val="32"/>
          <w:szCs w:val="26"/>
        </w:rPr>
        <w:t>organizers</w:t>
      </w:r>
      <w:r>
        <w:rPr>
          <w:rFonts w:ascii="Times" w:hAnsi="Times"/>
          <w:color w:val="222222"/>
          <w:sz w:val="32"/>
          <w:szCs w:val="26"/>
        </w:rPr>
        <w:t>, and that they are different...The role of the CIO-1199 organizer is to correctly identify the organic leaders…then teach and apprentice them through the employer fight</w:t>
      </w:r>
      <w:proofErr w:type="gramStart"/>
      <w:r>
        <w:rPr>
          <w:rFonts w:ascii="Times" w:hAnsi="Times"/>
          <w:color w:val="222222"/>
          <w:sz w:val="32"/>
          <w:szCs w:val="26"/>
        </w:rPr>
        <w:t>.</w:t>
      </w:r>
      <w:r w:rsidR="001435C0">
        <w:rPr>
          <w:rFonts w:ascii="Times" w:hAnsi="Times"/>
          <w:color w:val="222222"/>
          <w:sz w:val="32"/>
          <w:szCs w:val="26"/>
        </w:rPr>
        <w:t>(</w:t>
      </w:r>
      <w:proofErr w:type="gramEnd"/>
      <w:r w:rsidR="001435C0">
        <w:rPr>
          <w:rFonts w:ascii="Times" w:hAnsi="Times"/>
          <w:color w:val="222222"/>
          <w:sz w:val="32"/>
          <w:szCs w:val="26"/>
        </w:rPr>
        <w:t xml:space="preserve">22) </w:t>
      </w:r>
    </w:p>
    <w:p w:rsidR="000E798B" w:rsidRDefault="001A602D" w:rsidP="00DE5878">
      <w:pPr>
        <w:shd w:val="clear" w:color="auto" w:fill="FFFFFF"/>
        <w:spacing w:after="120"/>
        <w:ind w:left="720" w:right="720"/>
        <w:rPr>
          <w:rFonts w:ascii="Times" w:hAnsi="Times"/>
          <w:color w:val="222222"/>
          <w:sz w:val="32"/>
          <w:szCs w:val="26"/>
        </w:rPr>
      </w:pPr>
      <w:proofErr w:type="spellStart"/>
      <w:r w:rsidRPr="00BF46A2">
        <w:rPr>
          <w:rFonts w:ascii="Times" w:hAnsi="Times"/>
          <w:color w:val="222222"/>
          <w:sz w:val="32"/>
          <w:szCs w:val="26"/>
        </w:rPr>
        <w:t>Alinskyist</w:t>
      </w:r>
      <w:proofErr w:type="spellEnd"/>
      <w:r w:rsidRPr="00BF46A2">
        <w:rPr>
          <w:rFonts w:ascii="Times" w:hAnsi="Times"/>
          <w:color w:val="222222"/>
          <w:sz w:val="32"/>
          <w:szCs w:val="26"/>
        </w:rPr>
        <w:t xml:space="preserve"> methods stand in contrast to the organizing style at the root of many of organized labor’s great victories…the successful organizing of the unions of the Congress of Industrial Organi</w:t>
      </w:r>
      <w:r>
        <w:rPr>
          <w:rFonts w:ascii="Times" w:hAnsi="Times"/>
          <w:color w:val="222222"/>
          <w:sz w:val="32"/>
          <w:szCs w:val="26"/>
        </w:rPr>
        <w:t>zations (CIO) during the 1930s</w:t>
      </w:r>
      <w:proofErr w:type="gramStart"/>
      <w:r>
        <w:rPr>
          <w:rFonts w:ascii="Times" w:hAnsi="Times"/>
          <w:color w:val="222222"/>
          <w:sz w:val="32"/>
          <w:szCs w:val="26"/>
        </w:rPr>
        <w:t>.</w:t>
      </w:r>
      <w:r w:rsidR="001435C0">
        <w:rPr>
          <w:rFonts w:ascii="Times" w:hAnsi="Times"/>
          <w:color w:val="222222"/>
          <w:sz w:val="32"/>
          <w:szCs w:val="26"/>
        </w:rPr>
        <w:t>(</w:t>
      </w:r>
      <w:proofErr w:type="gramEnd"/>
      <w:r w:rsidR="001435C0">
        <w:rPr>
          <w:rFonts w:ascii="Times" w:hAnsi="Times"/>
          <w:color w:val="222222"/>
          <w:sz w:val="32"/>
          <w:szCs w:val="26"/>
        </w:rPr>
        <w:t>23)</w:t>
      </w:r>
    </w:p>
    <w:p w:rsidR="00240CD7" w:rsidRPr="000E798B" w:rsidRDefault="000E798B" w:rsidP="00DE5878">
      <w:pPr>
        <w:shd w:val="clear" w:color="auto" w:fill="FFFFFF"/>
        <w:spacing w:after="120"/>
        <w:ind w:left="720" w:right="720"/>
        <w:rPr>
          <w:rFonts w:ascii="Times" w:hAnsi="Times"/>
          <w:b/>
          <w:color w:val="222222"/>
          <w:sz w:val="32"/>
          <w:szCs w:val="26"/>
        </w:rPr>
      </w:pPr>
      <w:r>
        <w:rPr>
          <w:rFonts w:ascii="Times" w:hAnsi="Times"/>
          <w:b/>
          <w:color w:val="222222"/>
          <w:sz w:val="32"/>
          <w:szCs w:val="26"/>
        </w:rPr>
        <w:t>Top Down vs. Bottom Up</w:t>
      </w:r>
    </w:p>
    <w:p w:rsidR="00240CD7" w:rsidRDefault="00240CD7" w:rsidP="00DE5878">
      <w:pPr>
        <w:shd w:val="clear" w:color="auto" w:fill="FFFFFF"/>
        <w:spacing w:after="120"/>
        <w:ind w:left="720" w:right="720"/>
        <w:rPr>
          <w:rFonts w:ascii="Times" w:hAnsi="Times"/>
          <w:color w:val="222222"/>
          <w:sz w:val="32"/>
          <w:szCs w:val="26"/>
        </w:rPr>
      </w:pPr>
      <w:r>
        <w:rPr>
          <w:rFonts w:ascii="Times" w:hAnsi="Times"/>
          <w:color w:val="222222"/>
          <w:sz w:val="32"/>
          <w:szCs w:val="26"/>
        </w:rPr>
        <w:t>…</w:t>
      </w:r>
      <w:proofErr w:type="spellStart"/>
      <w:r>
        <w:rPr>
          <w:rFonts w:ascii="Times" w:hAnsi="Times"/>
          <w:color w:val="222222"/>
          <w:sz w:val="32"/>
          <w:szCs w:val="26"/>
        </w:rPr>
        <w:t>Alinsky’s</w:t>
      </w:r>
      <w:proofErr w:type="spellEnd"/>
      <w:r>
        <w:rPr>
          <w:rFonts w:ascii="Times" w:hAnsi="Times"/>
          <w:color w:val="222222"/>
          <w:sz w:val="32"/>
          <w:szCs w:val="26"/>
        </w:rPr>
        <w:t xml:space="preserve"> ‘people’s organizations’ were top-down rather than bottom-up formations…</w:t>
      </w:r>
      <w:r w:rsidR="00195780">
        <w:rPr>
          <w:rFonts w:ascii="Times" w:hAnsi="Times"/>
          <w:color w:val="222222"/>
          <w:sz w:val="32"/>
          <w:szCs w:val="26"/>
        </w:rPr>
        <w:t xml:space="preserve">(24) </w:t>
      </w:r>
    </w:p>
    <w:p w:rsidR="000E798B" w:rsidRDefault="000E798B" w:rsidP="00DE5878">
      <w:pPr>
        <w:shd w:val="clear" w:color="auto" w:fill="FFFFFF"/>
        <w:spacing w:after="120"/>
        <w:ind w:left="720" w:right="720"/>
        <w:rPr>
          <w:rFonts w:ascii="Times" w:hAnsi="Times" w:cs="Times New Roman"/>
          <w:b/>
          <w:sz w:val="32"/>
          <w:szCs w:val="20"/>
        </w:rPr>
      </w:pPr>
      <w:r>
        <w:rPr>
          <w:rFonts w:ascii="Times" w:hAnsi="Times" w:cs="Times New Roman"/>
          <w:b/>
          <w:sz w:val="32"/>
          <w:szCs w:val="20"/>
        </w:rPr>
        <w:t>Ideology/Fair Share of the Pie</w:t>
      </w:r>
    </w:p>
    <w:p w:rsidR="009029AE" w:rsidRDefault="00240CD7" w:rsidP="00DE5878">
      <w:pPr>
        <w:shd w:val="clear" w:color="auto" w:fill="FFFFFF"/>
        <w:spacing w:after="120"/>
        <w:ind w:left="720" w:right="720"/>
        <w:rPr>
          <w:rFonts w:ascii="Times" w:hAnsi="Times" w:cs="Times New Roman"/>
          <w:sz w:val="32"/>
          <w:szCs w:val="20"/>
        </w:rPr>
      </w:pPr>
      <w:r w:rsidRPr="00BF46A2">
        <w:rPr>
          <w:rFonts w:ascii="Times" w:hAnsi="Times" w:cs="Times New Roman"/>
          <w:sz w:val="32"/>
          <w:szCs w:val="20"/>
        </w:rPr>
        <w:t xml:space="preserve">Fundamentally, </w:t>
      </w:r>
      <w:proofErr w:type="spellStart"/>
      <w:r w:rsidRPr="00BF46A2">
        <w:rPr>
          <w:rFonts w:ascii="Times" w:hAnsi="Times" w:cs="Times New Roman"/>
          <w:sz w:val="32"/>
          <w:szCs w:val="20"/>
        </w:rPr>
        <w:t>Alinsky</w:t>
      </w:r>
      <w:proofErr w:type="spellEnd"/>
      <w:r w:rsidRPr="00BF46A2">
        <w:rPr>
          <w:rFonts w:ascii="Times" w:hAnsi="Times" w:cs="Times New Roman"/>
          <w:sz w:val="32"/>
          <w:szCs w:val="20"/>
        </w:rPr>
        <w:t xml:space="preserve"> was not proposing class struggle or threatening the structure of the economy or of society. He wanted a fairer share of the pie for ‘freedom loving’ people. </w:t>
      </w:r>
      <w:r w:rsidRPr="00BF46A2">
        <w:rPr>
          <w:rFonts w:ascii="Times" w:hAnsi="Times" w:cs="Times New Roman"/>
          <w:sz w:val="32"/>
          <w:szCs w:val="13"/>
        </w:rPr>
        <w:t xml:space="preserve"> </w:t>
      </w:r>
      <w:proofErr w:type="spellStart"/>
      <w:r w:rsidRPr="00BF46A2">
        <w:rPr>
          <w:rFonts w:ascii="Times" w:hAnsi="Times" w:cs="Times New Roman"/>
          <w:sz w:val="32"/>
          <w:szCs w:val="20"/>
        </w:rPr>
        <w:t>Alinsky’s</w:t>
      </w:r>
      <w:proofErr w:type="spellEnd"/>
      <w:r w:rsidRPr="00BF46A2">
        <w:rPr>
          <w:rFonts w:ascii="Times" w:hAnsi="Times" w:cs="Times New Roman"/>
          <w:sz w:val="32"/>
          <w:szCs w:val="20"/>
        </w:rPr>
        <w:t xml:space="preserve"> worldview is virtually indistinguishable from New Labor’s</w:t>
      </w:r>
      <w:r>
        <w:rPr>
          <w:rFonts w:ascii="Times" w:hAnsi="Times" w:cs="Times New Roman"/>
          <w:sz w:val="32"/>
          <w:szCs w:val="20"/>
        </w:rPr>
        <w:t>…” (</w:t>
      </w:r>
      <w:r>
        <w:rPr>
          <w:rFonts w:ascii="Times" w:hAnsi="Times"/>
          <w:color w:val="000000"/>
          <w:sz w:val="32"/>
        </w:rPr>
        <w:t>In her book</w:t>
      </w:r>
      <w:r>
        <w:rPr>
          <w:rFonts w:ascii="Times" w:hAnsi="Times"/>
          <w:i/>
          <w:color w:val="000000"/>
          <w:sz w:val="32"/>
        </w:rPr>
        <w:t xml:space="preserve"> Raising Expectations</w:t>
      </w:r>
      <w:r w:rsidRPr="00BF46A2">
        <w:rPr>
          <w:rFonts w:ascii="Times" w:hAnsi="Times"/>
          <w:i/>
          <w:color w:val="000000"/>
          <w:sz w:val="32"/>
        </w:rPr>
        <w:t xml:space="preserve"> </w:t>
      </w:r>
      <w:proofErr w:type="spellStart"/>
      <w:r>
        <w:rPr>
          <w:rFonts w:ascii="Times" w:hAnsi="Times" w:cs="Times New Roman"/>
          <w:sz w:val="32"/>
          <w:szCs w:val="20"/>
        </w:rPr>
        <w:t>McAlevey</w:t>
      </w:r>
      <w:proofErr w:type="spellEnd"/>
      <w:r>
        <w:rPr>
          <w:rFonts w:ascii="Times" w:hAnsi="Times" w:cs="Times New Roman"/>
          <w:sz w:val="32"/>
          <w:szCs w:val="20"/>
        </w:rPr>
        <w:t xml:space="preserve"> </w:t>
      </w:r>
      <w:r w:rsidRPr="00BF46A2">
        <w:rPr>
          <w:rFonts w:ascii="Times" w:hAnsi="Times" w:cs="Times New Roman"/>
          <w:sz w:val="32"/>
          <w:szCs w:val="20"/>
        </w:rPr>
        <w:t xml:space="preserve">approvingly cites </w:t>
      </w:r>
      <w:r w:rsidRPr="00BF46A2">
        <w:rPr>
          <w:rFonts w:ascii="Times" w:hAnsi="Times" w:cs="Times New Roman"/>
          <w:i/>
          <w:sz w:val="32"/>
          <w:szCs w:val="20"/>
        </w:rPr>
        <w:t xml:space="preserve">Stir It Up:  Lessons in Community Organizing and Advocacy, </w:t>
      </w:r>
      <w:r w:rsidRPr="00BF46A2">
        <w:rPr>
          <w:rFonts w:ascii="Times" w:hAnsi="Times" w:cs="Times New Roman"/>
          <w:sz w:val="32"/>
          <w:szCs w:val="20"/>
        </w:rPr>
        <w:t xml:space="preserve">by </w:t>
      </w:r>
      <w:proofErr w:type="spellStart"/>
      <w:r w:rsidRPr="00BF46A2">
        <w:rPr>
          <w:rFonts w:ascii="Times" w:hAnsi="Times" w:cs="Times New Roman"/>
          <w:sz w:val="32"/>
          <w:szCs w:val="20"/>
        </w:rPr>
        <w:t>Rinku</w:t>
      </w:r>
      <w:proofErr w:type="spellEnd"/>
      <w:r w:rsidRPr="00BF46A2">
        <w:rPr>
          <w:rFonts w:ascii="Times" w:hAnsi="Times" w:cs="Times New Roman"/>
          <w:sz w:val="32"/>
          <w:szCs w:val="20"/>
        </w:rPr>
        <w:t xml:space="preserve"> </w:t>
      </w:r>
      <w:proofErr w:type="spellStart"/>
      <w:r w:rsidRPr="00BF46A2">
        <w:rPr>
          <w:rFonts w:ascii="Times" w:hAnsi="Times" w:cs="Times New Roman"/>
          <w:sz w:val="32"/>
          <w:szCs w:val="20"/>
        </w:rPr>
        <w:t>Sen</w:t>
      </w:r>
      <w:proofErr w:type="spellEnd"/>
      <w:r>
        <w:rPr>
          <w:rFonts w:ascii="Times" w:hAnsi="Times" w:cs="Times New Roman"/>
          <w:sz w:val="32"/>
          <w:szCs w:val="20"/>
        </w:rPr>
        <w:t xml:space="preserve"> who</w:t>
      </w:r>
      <w:r w:rsidRPr="00BF46A2">
        <w:rPr>
          <w:rFonts w:ascii="Times" w:hAnsi="Times" w:cs="Times New Roman"/>
          <w:sz w:val="32"/>
          <w:szCs w:val="20"/>
        </w:rPr>
        <w:t xml:space="preserve">, “argues that </w:t>
      </w:r>
      <w:proofErr w:type="spellStart"/>
      <w:r w:rsidRPr="00BF46A2">
        <w:rPr>
          <w:rFonts w:ascii="Times" w:hAnsi="Times" w:cs="Times New Roman"/>
          <w:sz w:val="32"/>
          <w:szCs w:val="20"/>
        </w:rPr>
        <w:t>Alinsky’s</w:t>
      </w:r>
      <w:proofErr w:type="spellEnd"/>
      <w:r w:rsidRPr="00BF46A2">
        <w:rPr>
          <w:rFonts w:ascii="Times" w:hAnsi="Times" w:cs="Times New Roman"/>
          <w:sz w:val="32"/>
          <w:szCs w:val="20"/>
        </w:rPr>
        <w:t xml:space="preserve"> obsession with pragmatism and </w:t>
      </w:r>
      <w:proofErr w:type="spellStart"/>
      <w:r w:rsidRPr="00BF46A2">
        <w:rPr>
          <w:rFonts w:ascii="Times" w:hAnsi="Times" w:cs="Times New Roman"/>
          <w:sz w:val="32"/>
          <w:szCs w:val="20"/>
        </w:rPr>
        <w:t>nondivisive</w:t>
      </w:r>
      <w:proofErr w:type="spellEnd"/>
      <w:r w:rsidRPr="00BF46A2">
        <w:rPr>
          <w:rFonts w:ascii="Times" w:hAnsi="Times" w:cs="Times New Roman"/>
          <w:sz w:val="32"/>
          <w:szCs w:val="20"/>
        </w:rPr>
        <w:t xml:space="preserve"> issues resulted in generations of otherwise good organizing that often undermined the very people who need good organizing the most, the poor, the working class, and people of color, none of whom have issues that could be easily characterized as </w:t>
      </w:r>
      <w:proofErr w:type="spellStart"/>
      <w:r w:rsidRPr="00BF46A2">
        <w:rPr>
          <w:rFonts w:ascii="Times" w:hAnsi="Times" w:cs="Times New Roman"/>
          <w:sz w:val="32"/>
          <w:szCs w:val="20"/>
        </w:rPr>
        <w:t>nondivisive</w:t>
      </w:r>
      <w:proofErr w:type="spellEnd"/>
      <w:r w:rsidRPr="00BF46A2">
        <w:rPr>
          <w:rFonts w:ascii="Times" w:hAnsi="Times" w:cs="Times New Roman"/>
          <w:sz w:val="32"/>
          <w:szCs w:val="20"/>
        </w:rPr>
        <w:t>.”</w:t>
      </w:r>
      <w:r w:rsidR="009029AE">
        <w:rPr>
          <w:rFonts w:ascii="Times" w:hAnsi="Times" w:cs="Times New Roman"/>
          <w:sz w:val="32"/>
          <w:szCs w:val="20"/>
        </w:rPr>
        <w:t>)</w:t>
      </w:r>
      <w:r w:rsidR="00195780">
        <w:rPr>
          <w:rFonts w:ascii="Times" w:hAnsi="Times" w:cs="Times New Roman"/>
          <w:sz w:val="32"/>
          <w:szCs w:val="20"/>
        </w:rPr>
        <w:t xml:space="preserve">(25) </w:t>
      </w:r>
    </w:p>
    <w:p w:rsidR="009029AE" w:rsidRDefault="009029AE" w:rsidP="009029AE">
      <w:pPr>
        <w:shd w:val="clear" w:color="auto" w:fill="FFFFFF"/>
        <w:tabs>
          <w:tab w:val="left" w:pos="10080"/>
        </w:tabs>
        <w:spacing w:after="120"/>
        <w:ind w:left="720" w:right="720"/>
        <w:rPr>
          <w:rFonts w:ascii="Times" w:hAnsi="Times"/>
          <w:color w:val="222222"/>
          <w:sz w:val="32"/>
          <w:szCs w:val="26"/>
        </w:rPr>
      </w:pPr>
      <w:r>
        <w:rPr>
          <w:rFonts w:ascii="Times" w:hAnsi="Times"/>
          <w:i/>
          <w:color w:val="222222"/>
          <w:sz w:val="32"/>
          <w:szCs w:val="26"/>
        </w:rPr>
        <w:t>Reveille for Radicals</w:t>
      </w:r>
      <w:r>
        <w:rPr>
          <w:rFonts w:ascii="Times" w:hAnsi="Times"/>
          <w:color w:val="222222"/>
          <w:sz w:val="32"/>
          <w:szCs w:val="26"/>
        </w:rPr>
        <w:t xml:space="preserve"> was the first book that discussed organizing </w:t>
      </w:r>
      <w:r w:rsidR="00195780">
        <w:rPr>
          <w:rFonts w:ascii="Times" w:hAnsi="Times"/>
          <w:color w:val="222222"/>
          <w:sz w:val="32"/>
          <w:szCs w:val="26"/>
        </w:rPr>
        <w:t>as a craft devoid of ideology…(26</w:t>
      </w:r>
      <w:r>
        <w:rPr>
          <w:rFonts w:ascii="Times" w:hAnsi="Times"/>
          <w:color w:val="222222"/>
          <w:sz w:val="32"/>
          <w:szCs w:val="26"/>
        </w:rPr>
        <w:t>)</w:t>
      </w:r>
    </w:p>
    <w:p w:rsidR="009029AE" w:rsidRDefault="009029AE" w:rsidP="009029AE">
      <w:pPr>
        <w:tabs>
          <w:tab w:val="left" w:pos="10080"/>
        </w:tabs>
        <w:spacing w:after="120"/>
        <w:ind w:left="720" w:right="720"/>
        <w:rPr>
          <w:rFonts w:ascii="Times" w:hAnsi="Times"/>
          <w:color w:val="222222"/>
          <w:sz w:val="32"/>
          <w:szCs w:val="26"/>
        </w:rPr>
      </w:pPr>
      <w:r>
        <w:rPr>
          <w:rFonts w:ascii="Times" w:hAnsi="Times"/>
          <w:color w:val="222222"/>
          <w:sz w:val="32"/>
          <w:szCs w:val="26"/>
        </w:rPr>
        <w:t xml:space="preserve">On the question of ideology, </w:t>
      </w:r>
      <w:proofErr w:type="spellStart"/>
      <w:r>
        <w:rPr>
          <w:rFonts w:ascii="Times" w:hAnsi="Times"/>
          <w:color w:val="222222"/>
          <w:sz w:val="32"/>
          <w:szCs w:val="26"/>
        </w:rPr>
        <w:t>Alinsky</w:t>
      </w:r>
      <w:proofErr w:type="spellEnd"/>
      <w:r>
        <w:rPr>
          <w:rFonts w:ascii="Times" w:hAnsi="Times"/>
          <w:color w:val="222222"/>
          <w:sz w:val="32"/>
          <w:szCs w:val="26"/>
        </w:rPr>
        <w:t xml:space="preserve"> was caustic…and had…an obsession with [Alexis de </w:t>
      </w:r>
      <w:proofErr w:type="spellStart"/>
      <w:r>
        <w:rPr>
          <w:rFonts w:ascii="Times" w:hAnsi="Times"/>
          <w:color w:val="222222"/>
          <w:sz w:val="32"/>
          <w:szCs w:val="26"/>
        </w:rPr>
        <w:t>Toqueville’s</w:t>
      </w:r>
      <w:proofErr w:type="spellEnd"/>
      <w:r>
        <w:rPr>
          <w:rFonts w:ascii="Times" w:hAnsi="Times"/>
          <w:color w:val="222222"/>
          <w:sz w:val="32"/>
          <w:szCs w:val="26"/>
        </w:rPr>
        <w:t xml:space="preserve"> idea of] the primacy of the individual versus the omnipotence of the state.  He often preached </w:t>
      </w:r>
      <w:proofErr w:type="spellStart"/>
      <w:r>
        <w:rPr>
          <w:rFonts w:ascii="Times" w:hAnsi="Times"/>
          <w:color w:val="222222"/>
          <w:sz w:val="32"/>
          <w:szCs w:val="26"/>
        </w:rPr>
        <w:t>Tocqueville’s</w:t>
      </w:r>
      <w:proofErr w:type="spellEnd"/>
      <w:r>
        <w:rPr>
          <w:rFonts w:ascii="Times" w:hAnsi="Times"/>
          <w:color w:val="222222"/>
          <w:sz w:val="32"/>
          <w:szCs w:val="26"/>
        </w:rPr>
        <w:t xml:space="preserve"> embrace of the middle class as the anchor of</w:t>
      </w:r>
      <w:r w:rsidR="00195780">
        <w:rPr>
          <w:rFonts w:ascii="Times" w:hAnsi="Times"/>
          <w:color w:val="222222"/>
          <w:sz w:val="32"/>
          <w:szCs w:val="26"/>
        </w:rPr>
        <w:t xml:space="preserve"> a ‘free’ society…(27</w:t>
      </w:r>
      <w:r>
        <w:rPr>
          <w:rFonts w:ascii="Times" w:hAnsi="Times"/>
          <w:color w:val="222222"/>
          <w:sz w:val="32"/>
          <w:szCs w:val="26"/>
        </w:rPr>
        <w:t>)</w:t>
      </w:r>
    </w:p>
    <w:p w:rsidR="00255B38" w:rsidRDefault="009029AE" w:rsidP="009029AE">
      <w:pPr>
        <w:tabs>
          <w:tab w:val="left" w:pos="10080"/>
        </w:tabs>
        <w:spacing w:after="120"/>
        <w:ind w:left="720" w:right="720"/>
        <w:rPr>
          <w:rFonts w:ascii="Times" w:hAnsi="Times"/>
          <w:color w:val="222222"/>
          <w:sz w:val="32"/>
          <w:szCs w:val="26"/>
        </w:rPr>
      </w:pPr>
      <w:r>
        <w:rPr>
          <w:rFonts w:ascii="Times" w:hAnsi="Times"/>
          <w:color w:val="222222"/>
          <w:sz w:val="32"/>
          <w:szCs w:val="26"/>
        </w:rPr>
        <w:t xml:space="preserve">New Labor, she says, is about “narrowly defined interest-based politics”, which can be attributed to “the influence of Saul </w:t>
      </w:r>
      <w:proofErr w:type="spellStart"/>
      <w:r>
        <w:rPr>
          <w:rFonts w:ascii="Times" w:hAnsi="Times"/>
          <w:color w:val="222222"/>
          <w:sz w:val="32"/>
          <w:szCs w:val="26"/>
        </w:rPr>
        <w:t>Alinsky</w:t>
      </w:r>
      <w:proofErr w:type="spellEnd"/>
      <w:r>
        <w:rPr>
          <w:rFonts w:ascii="Times" w:hAnsi="Times"/>
          <w:color w:val="222222"/>
          <w:sz w:val="32"/>
          <w:szCs w:val="26"/>
        </w:rPr>
        <w:t xml:space="preserve">…[and] to </w:t>
      </w:r>
      <w:proofErr w:type="spellStart"/>
      <w:r>
        <w:rPr>
          <w:rFonts w:ascii="Times" w:hAnsi="Times"/>
          <w:color w:val="222222"/>
          <w:sz w:val="32"/>
          <w:szCs w:val="26"/>
        </w:rPr>
        <w:t>Alinsky’s</w:t>
      </w:r>
      <w:proofErr w:type="spellEnd"/>
      <w:r>
        <w:rPr>
          <w:rFonts w:ascii="Times" w:hAnsi="Times"/>
          <w:color w:val="222222"/>
          <w:sz w:val="32"/>
          <w:szCs w:val="26"/>
        </w:rPr>
        <w:t xml:space="preserve"> strengths and weaknesses”</w:t>
      </w:r>
      <w:proofErr w:type="gramStart"/>
      <w:r w:rsidR="00255B38">
        <w:rPr>
          <w:rFonts w:ascii="Times" w:hAnsi="Times"/>
          <w:color w:val="222222"/>
          <w:sz w:val="32"/>
          <w:szCs w:val="26"/>
        </w:rPr>
        <w:t>.</w:t>
      </w:r>
      <w:r w:rsidR="00195780">
        <w:rPr>
          <w:rFonts w:ascii="Times" w:hAnsi="Times"/>
          <w:color w:val="222222"/>
          <w:sz w:val="32"/>
          <w:szCs w:val="26"/>
        </w:rPr>
        <w:t>(</w:t>
      </w:r>
      <w:proofErr w:type="gramEnd"/>
      <w:r w:rsidR="00195780">
        <w:rPr>
          <w:rFonts w:ascii="Times" w:hAnsi="Times"/>
          <w:color w:val="222222"/>
          <w:sz w:val="32"/>
          <w:szCs w:val="26"/>
        </w:rPr>
        <w:t xml:space="preserve">28) </w:t>
      </w:r>
    </w:p>
    <w:p w:rsidR="00255B38" w:rsidRDefault="00255B38" w:rsidP="00255B38">
      <w:pPr>
        <w:spacing w:after="120"/>
        <w:ind w:left="720"/>
        <w:rPr>
          <w:rFonts w:ascii="Times" w:hAnsi="Times"/>
          <w:color w:val="000000"/>
          <w:sz w:val="32"/>
        </w:rPr>
      </w:pPr>
      <w:r>
        <w:rPr>
          <w:rFonts w:ascii="Times" w:hAnsi="Times"/>
          <w:color w:val="000000"/>
          <w:sz w:val="32"/>
        </w:rPr>
        <w:t>[In the CIO-1199</w:t>
      </w:r>
      <w:r w:rsidRPr="00BF46A2">
        <w:rPr>
          <w:rFonts w:ascii="Times" w:hAnsi="Times"/>
          <w:color w:val="000000"/>
          <w:sz w:val="32"/>
        </w:rPr>
        <w:t xml:space="preserve"> model, a workplace organizing committee is</w:t>
      </w:r>
      <w:r>
        <w:rPr>
          <w:rFonts w:ascii="Times" w:hAnsi="Times"/>
          <w:color w:val="000000"/>
          <w:sz w:val="32"/>
        </w:rPr>
        <w:t>]</w:t>
      </w:r>
      <w:r w:rsidRPr="00BF46A2">
        <w:rPr>
          <w:rFonts w:ascii="Times" w:hAnsi="Times"/>
          <w:color w:val="000000"/>
          <w:sz w:val="32"/>
        </w:rPr>
        <w:t xml:space="preserve"> “</w:t>
      </w:r>
      <w:proofErr w:type="gramStart"/>
      <w:r w:rsidRPr="00BF46A2">
        <w:rPr>
          <w:rFonts w:ascii="Times" w:hAnsi="Times"/>
          <w:color w:val="000000"/>
          <w:sz w:val="32"/>
        </w:rPr>
        <w:t>made</w:t>
      </w:r>
      <w:proofErr w:type="gramEnd"/>
      <w:r w:rsidRPr="00BF46A2">
        <w:rPr>
          <w:rFonts w:ascii="Times" w:hAnsi="Times"/>
          <w:color w:val="000000"/>
          <w:sz w:val="32"/>
        </w:rPr>
        <w:t xml:space="preserve"> up of the organic leaders, not activists as in the </w:t>
      </w:r>
      <w:proofErr w:type="spellStart"/>
      <w:r w:rsidRPr="00BF46A2">
        <w:rPr>
          <w:rFonts w:ascii="Times" w:hAnsi="Times"/>
          <w:color w:val="000000"/>
          <w:sz w:val="32"/>
        </w:rPr>
        <w:t>Alinsky</w:t>
      </w:r>
      <w:proofErr w:type="spellEnd"/>
      <w:r w:rsidRPr="00BF46A2">
        <w:rPr>
          <w:rFonts w:ascii="Times" w:hAnsi="Times"/>
          <w:color w:val="000000"/>
          <w:sz w:val="32"/>
        </w:rPr>
        <w:t>-N</w:t>
      </w:r>
      <w:r>
        <w:rPr>
          <w:rFonts w:ascii="Times" w:hAnsi="Times"/>
          <w:color w:val="000000"/>
          <w:sz w:val="32"/>
        </w:rPr>
        <w:t>ew Labor model</w:t>
      </w:r>
      <w:r w:rsidRPr="00BF46A2">
        <w:rPr>
          <w:rFonts w:ascii="Times" w:hAnsi="Times"/>
          <w:color w:val="000000"/>
          <w:sz w:val="32"/>
        </w:rPr>
        <w:t>”</w:t>
      </w:r>
      <w:r w:rsidR="00967472">
        <w:rPr>
          <w:rFonts w:ascii="Times" w:hAnsi="Times"/>
          <w:color w:val="000000"/>
          <w:sz w:val="32"/>
        </w:rPr>
        <w:t>.</w:t>
      </w:r>
      <w:r w:rsidR="00195780">
        <w:rPr>
          <w:rFonts w:ascii="Times" w:hAnsi="Times"/>
          <w:color w:val="000000"/>
          <w:sz w:val="32"/>
        </w:rPr>
        <w:t xml:space="preserve">(29) </w:t>
      </w:r>
    </w:p>
    <w:p w:rsidR="00304041" w:rsidRDefault="001A602D" w:rsidP="00905C6A">
      <w:pPr>
        <w:shd w:val="clear" w:color="auto" w:fill="FFFFFF"/>
        <w:spacing w:after="120"/>
        <w:rPr>
          <w:rFonts w:ascii="Times" w:hAnsi="Times"/>
          <w:color w:val="222222"/>
          <w:sz w:val="32"/>
          <w:szCs w:val="26"/>
        </w:rPr>
      </w:pPr>
      <w:r>
        <w:rPr>
          <w:rFonts w:ascii="Times" w:hAnsi="Times"/>
          <w:color w:val="222222"/>
          <w:sz w:val="32"/>
          <w:szCs w:val="26"/>
        </w:rPr>
        <w:t>These</w:t>
      </w:r>
      <w:r w:rsidR="0073760C">
        <w:rPr>
          <w:rFonts w:ascii="Times" w:hAnsi="Times"/>
          <w:color w:val="222222"/>
          <w:sz w:val="32"/>
          <w:szCs w:val="26"/>
        </w:rPr>
        <w:t xml:space="preserve">, and other </w:t>
      </w:r>
      <w:proofErr w:type="gramStart"/>
      <w:r w:rsidR="0073760C">
        <w:rPr>
          <w:rFonts w:ascii="Times" w:hAnsi="Times"/>
          <w:color w:val="222222"/>
          <w:sz w:val="32"/>
          <w:szCs w:val="26"/>
        </w:rPr>
        <w:t>not-cited</w:t>
      </w:r>
      <w:proofErr w:type="gramEnd"/>
      <w:r w:rsidR="0073760C">
        <w:rPr>
          <w:rFonts w:ascii="Times" w:hAnsi="Times"/>
          <w:color w:val="222222"/>
          <w:sz w:val="32"/>
          <w:szCs w:val="26"/>
        </w:rPr>
        <w:t>,</w:t>
      </w:r>
      <w:r>
        <w:rPr>
          <w:rFonts w:ascii="Times" w:hAnsi="Times"/>
          <w:color w:val="222222"/>
          <w:sz w:val="32"/>
          <w:szCs w:val="26"/>
        </w:rPr>
        <w:t xml:space="preserve"> statements by </w:t>
      </w:r>
      <w:proofErr w:type="spellStart"/>
      <w:r>
        <w:rPr>
          <w:rFonts w:ascii="Times" w:hAnsi="Times"/>
          <w:color w:val="222222"/>
          <w:sz w:val="32"/>
          <w:szCs w:val="26"/>
        </w:rPr>
        <w:t>McAleve</w:t>
      </w:r>
      <w:r w:rsidR="00F826ED">
        <w:rPr>
          <w:rFonts w:ascii="Times" w:hAnsi="Times"/>
          <w:color w:val="222222"/>
          <w:sz w:val="32"/>
          <w:szCs w:val="26"/>
        </w:rPr>
        <w:t>y</w:t>
      </w:r>
      <w:proofErr w:type="spellEnd"/>
      <w:r w:rsidR="00F826ED">
        <w:rPr>
          <w:rFonts w:ascii="Times" w:hAnsi="Times"/>
          <w:color w:val="222222"/>
          <w:sz w:val="32"/>
          <w:szCs w:val="26"/>
        </w:rPr>
        <w:t xml:space="preserve"> add up to an</w:t>
      </w:r>
      <w:r w:rsidR="0073760C">
        <w:rPr>
          <w:rFonts w:ascii="Times" w:hAnsi="Times"/>
          <w:color w:val="222222"/>
          <w:sz w:val="32"/>
          <w:szCs w:val="26"/>
        </w:rPr>
        <w:t xml:space="preserve"> </w:t>
      </w:r>
      <w:proofErr w:type="spellStart"/>
      <w:r w:rsidR="0073760C">
        <w:rPr>
          <w:rFonts w:ascii="Times" w:hAnsi="Times"/>
          <w:color w:val="222222"/>
          <w:sz w:val="32"/>
          <w:szCs w:val="26"/>
        </w:rPr>
        <w:t>Alinsky</w:t>
      </w:r>
      <w:proofErr w:type="spellEnd"/>
      <w:r w:rsidR="0073760C">
        <w:rPr>
          <w:rFonts w:ascii="Times" w:hAnsi="Times"/>
          <w:color w:val="222222"/>
          <w:sz w:val="32"/>
          <w:szCs w:val="26"/>
        </w:rPr>
        <w:t xml:space="preserve"> indictment</w:t>
      </w:r>
      <w:r>
        <w:rPr>
          <w:rFonts w:ascii="Times" w:hAnsi="Times"/>
          <w:color w:val="222222"/>
          <w:sz w:val="32"/>
          <w:szCs w:val="26"/>
        </w:rPr>
        <w:t>.  They do not stand up when put under the microscope of deeper examination.  In what follows, I offer a detailed examination of some of them.</w:t>
      </w:r>
    </w:p>
    <w:p w:rsidR="00DF6F9F" w:rsidRDefault="00304041" w:rsidP="00905C6A">
      <w:pPr>
        <w:shd w:val="clear" w:color="auto" w:fill="FFFFFF"/>
        <w:spacing w:after="120"/>
        <w:rPr>
          <w:rFonts w:ascii="Times" w:hAnsi="Times"/>
          <w:b/>
          <w:color w:val="222222"/>
          <w:sz w:val="32"/>
          <w:szCs w:val="26"/>
        </w:rPr>
      </w:pPr>
      <w:proofErr w:type="gramStart"/>
      <w:r>
        <w:rPr>
          <w:rFonts w:ascii="Times" w:hAnsi="Times"/>
          <w:b/>
          <w:color w:val="222222"/>
          <w:sz w:val="32"/>
          <w:szCs w:val="26"/>
        </w:rPr>
        <w:t>Corporate Campaigns,</w:t>
      </w:r>
      <w:r w:rsidR="00B620C1" w:rsidRPr="00BF46A2">
        <w:rPr>
          <w:rFonts w:ascii="Times" w:hAnsi="Times"/>
          <w:b/>
          <w:color w:val="222222"/>
          <w:sz w:val="32"/>
          <w:szCs w:val="26"/>
        </w:rPr>
        <w:t xml:space="preserve"> “Proxies for People</w:t>
      </w:r>
      <w:r>
        <w:rPr>
          <w:rFonts w:ascii="Times" w:hAnsi="Times"/>
          <w:b/>
          <w:color w:val="222222"/>
          <w:sz w:val="32"/>
          <w:szCs w:val="26"/>
        </w:rPr>
        <w:t>,</w:t>
      </w:r>
      <w:r w:rsidR="00B620C1" w:rsidRPr="00BF46A2">
        <w:rPr>
          <w:rFonts w:ascii="Times" w:hAnsi="Times"/>
          <w:b/>
          <w:color w:val="222222"/>
          <w:sz w:val="32"/>
          <w:szCs w:val="26"/>
        </w:rPr>
        <w:t>”</w:t>
      </w:r>
      <w:r>
        <w:rPr>
          <w:rFonts w:ascii="Times" w:hAnsi="Times"/>
          <w:b/>
          <w:color w:val="222222"/>
          <w:sz w:val="32"/>
          <w:szCs w:val="26"/>
        </w:rPr>
        <w:t xml:space="preserve"> and </w:t>
      </w:r>
      <w:proofErr w:type="spellStart"/>
      <w:r>
        <w:rPr>
          <w:rFonts w:ascii="Times" w:hAnsi="Times"/>
          <w:b/>
          <w:color w:val="222222"/>
          <w:sz w:val="32"/>
          <w:szCs w:val="26"/>
        </w:rPr>
        <w:t>Alinsky’s</w:t>
      </w:r>
      <w:proofErr w:type="spellEnd"/>
      <w:r>
        <w:rPr>
          <w:rFonts w:ascii="Times" w:hAnsi="Times"/>
          <w:b/>
          <w:color w:val="222222"/>
          <w:sz w:val="32"/>
          <w:szCs w:val="26"/>
        </w:rPr>
        <w:t xml:space="preserve"> “jujitsu tactics”.</w:t>
      </w:r>
      <w:proofErr w:type="gramEnd"/>
    </w:p>
    <w:p w:rsidR="00260C2C" w:rsidRDefault="00B620C1" w:rsidP="00905C6A">
      <w:pPr>
        <w:shd w:val="clear" w:color="auto" w:fill="FFFFFF"/>
        <w:spacing w:after="120"/>
        <w:rPr>
          <w:rFonts w:ascii="Times" w:hAnsi="Times"/>
          <w:color w:val="222222"/>
          <w:sz w:val="32"/>
          <w:szCs w:val="26"/>
        </w:rPr>
      </w:pPr>
      <w:proofErr w:type="spellStart"/>
      <w:r w:rsidRPr="00BF46A2">
        <w:rPr>
          <w:rFonts w:ascii="Times" w:hAnsi="Times"/>
          <w:color w:val="222222"/>
          <w:sz w:val="32"/>
          <w:szCs w:val="26"/>
        </w:rPr>
        <w:t>Alinsky’s</w:t>
      </w:r>
      <w:proofErr w:type="spellEnd"/>
      <w:r w:rsidRPr="00BF46A2">
        <w:rPr>
          <w:rFonts w:ascii="Times" w:hAnsi="Times"/>
          <w:color w:val="222222"/>
          <w:sz w:val="32"/>
          <w:szCs w:val="26"/>
        </w:rPr>
        <w:t xml:space="preserve"> idea of “jujitsu tactics” is to find the weaknesses in your opponent’s strengths and use them against him. </w:t>
      </w:r>
      <w:r w:rsidR="00DF6F9F">
        <w:rPr>
          <w:rFonts w:ascii="Times" w:hAnsi="Times"/>
          <w:color w:val="222222"/>
          <w:sz w:val="32"/>
          <w:szCs w:val="26"/>
        </w:rPr>
        <w:t xml:space="preserve"> Thus in the Rochester, NY</w:t>
      </w:r>
      <w:r w:rsidRPr="00BF46A2">
        <w:rPr>
          <w:rFonts w:ascii="Times" w:hAnsi="Times"/>
          <w:color w:val="222222"/>
          <w:sz w:val="32"/>
          <w:szCs w:val="26"/>
        </w:rPr>
        <w:t xml:space="preserve"> FIGHT organization’s battle with KODAK over </w:t>
      </w:r>
      <w:r w:rsidR="001A602D">
        <w:rPr>
          <w:rFonts w:ascii="Times" w:hAnsi="Times"/>
          <w:color w:val="222222"/>
          <w:sz w:val="32"/>
          <w:szCs w:val="26"/>
        </w:rPr>
        <w:t xml:space="preserve">racially </w:t>
      </w:r>
      <w:r w:rsidRPr="00BF46A2">
        <w:rPr>
          <w:rFonts w:ascii="Times" w:hAnsi="Times"/>
          <w:color w:val="222222"/>
          <w:sz w:val="32"/>
          <w:szCs w:val="26"/>
        </w:rPr>
        <w:t>discriminatory hiring, proxies were collected so that FIGHT could gain access to a KODAK stockholder meeting and put the issue in the national media, with the threat to the corporation that if</w:t>
      </w:r>
      <w:r w:rsidR="00DF6F9F">
        <w:rPr>
          <w:rFonts w:ascii="Times" w:hAnsi="Times"/>
          <w:color w:val="222222"/>
          <w:sz w:val="32"/>
          <w:szCs w:val="26"/>
        </w:rPr>
        <w:t xml:space="preserve"> it did not negotiate</w:t>
      </w:r>
      <w:r w:rsidRPr="00BF46A2">
        <w:rPr>
          <w:rFonts w:ascii="Times" w:hAnsi="Times"/>
          <w:color w:val="222222"/>
          <w:sz w:val="32"/>
          <w:szCs w:val="26"/>
        </w:rPr>
        <w:t xml:space="preserve"> it would find itself subpoenaed by a Senate sub-committee then staffed by Robert F. Kennedy</w:t>
      </w:r>
      <w:r w:rsidR="00845264">
        <w:rPr>
          <w:rFonts w:ascii="Times" w:hAnsi="Times"/>
          <w:color w:val="222222"/>
          <w:sz w:val="32"/>
          <w:szCs w:val="26"/>
        </w:rPr>
        <w:t>, and called to a meeting with Governor Nelson Rockefeller</w:t>
      </w:r>
      <w:proofErr w:type="gramStart"/>
      <w:r w:rsidR="00967472">
        <w:rPr>
          <w:rFonts w:ascii="Times" w:hAnsi="Times"/>
          <w:color w:val="222222"/>
          <w:sz w:val="32"/>
          <w:szCs w:val="26"/>
        </w:rPr>
        <w:t>.</w:t>
      </w:r>
      <w:r w:rsidR="00195780">
        <w:rPr>
          <w:rFonts w:ascii="Times" w:hAnsi="Times"/>
          <w:color w:val="222222"/>
          <w:sz w:val="32"/>
          <w:szCs w:val="26"/>
        </w:rPr>
        <w:t>(</w:t>
      </w:r>
      <w:proofErr w:type="gramEnd"/>
      <w:r w:rsidR="00195780">
        <w:rPr>
          <w:rFonts w:ascii="Times" w:hAnsi="Times"/>
          <w:color w:val="222222"/>
          <w:sz w:val="32"/>
          <w:szCs w:val="26"/>
        </w:rPr>
        <w:t xml:space="preserve">30) </w:t>
      </w:r>
    </w:p>
    <w:p w:rsidR="00725154" w:rsidRDefault="00B620C1" w:rsidP="00905C6A">
      <w:pPr>
        <w:shd w:val="clear" w:color="auto" w:fill="FFFFFF"/>
        <w:spacing w:after="120"/>
        <w:rPr>
          <w:rFonts w:ascii="Times" w:hAnsi="Times"/>
          <w:color w:val="222222"/>
          <w:sz w:val="32"/>
          <w:szCs w:val="26"/>
        </w:rPr>
      </w:pPr>
      <w:r w:rsidRPr="00BF46A2">
        <w:rPr>
          <w:rFonts w:ascii="Times" w:hAnsi="Times"/>
          <w:color w:val="222222"/>
          <w:sz w:val="32"/>
          <w:szCs w:val="26"/>
        </w:rPr>
        <w:t>Here’s the important point:  there was a community organization deeply rooted in Rochester’s black community that engaged</w:t>
      </w:r>
      <w:r>
        <w:rPr>
          <w:rFonts w:ascii="Times" w:hAnsi="Times"/>
          <w:color w:val="222222"/>
          <w:sz w:val="32"/>
          <w:szCs w:val="26"/>
        </w:rPr>
        <w:t xml:space="preserve"> in</w:t>
      </w:r>
      <w:r w:rsidRPr="00BF46A2">
        <w:rPr>
          <w:rFonts w:ascii="Times" w:hAnsi="Times"/>
          <w:color w:val="222222"/>
          <w:sz w:val="32"/>
          <w:szCs w:val="26"/>
        </w:rPr>
        <w:t xml:space="preserve"> this struggle.  At a FIGHT rally, </w:t>
      </w:r>
      <w:r>
        <w:rPr>
          <w:rFonts w:ascii="Times" w:hAnsi="Times"/>
          <w:color w:val="222222"/>
          <w:sz w:val="32"/>
          <w:szCs w:val="26"/>
        </w:rPr>
        <w:t>the Student Nonviolent Coordinating Committee’s (SNCC)</w:t>
      </w:r>
      <w:r w:rsidRPr="00BF46A2">
        <w:rPr>
          <w:rFonts w:ascii="Times" w:hAnsi="Times"/>
          <w:color w:val="222222"/>
          <w:sz w:val="32"/>
          <w:szCs w:val="26"/>
        </w:rPr>
        <w:t xml:space="preserve"> </w:t>
      </w:r>
      <w:r>
        <w:rPr>
          <w:rFonts w:ascii="Times" w:hAnsi="Times"/>
          <w:color w:val="222222"/>
          <w:sz w:val="32"/>
          <w:szCs w:val="26"/>
        </w:rPr>
        <w:t xml:space="preserve">then-Chairman </w:t>
      </w:r>
      <w:proofErr w:type="spellStart"/>
      <w:r w:rsidRPr="00BF46A2">
        <w:rPr>
          <w:rFonts w:ascii="Times" w:hAnsi="Times"/>
          <w:color w:val="222222"/>
          <w:sz w:val="32"/>
          <w:szCs w:val="26"/>
        </w:rPr>
        <w:t>Stokely</w:t>
      </w:r>
      <w:proofErr w:type="spellEnd"/>
      <w:r w:rsidRPr="00BF46A2">
        <w:rPr>
          <w:rFonts w:ascii="Times" w:hAnsi="Times"/>
          <w:color w:val="222222"/>
          <w:sz w:val="32"/>
          <w:szCs w:val="26"/>
        </w:rPr>
        <w:t xml:space="preserve"> Carmichael “</w:t>
      </w:r>
      <w:r w:rsidRPr="00BF46A2">
        <w:rPr>
          <w:rFonts w:ascii="Times" w:hAnsi="Times"/>
          <w:color w:val="000000"/>
          <w:sz w:val="32"/>
          <w:szCs w:val="27"/>
          <w:shd w:val="clear" w:color="auto" w:fill="FFFFFF"/>
        </w:rPr>
        <w:t>predicted that when FIGHT was thro</w:t>
      </w:r>
      <w:r w:rsidR="00DA5D69">
        <w:rPr>
          <w:rFonts w:ascii="Times" w:hAnsi="Times"/>
          <w:color w:val="000000"/>
          <w:sz w:val="32"/>
          <w:szCs w:val="27"/>
          <w:shd w:val="clear" w:color="auto" w:fill="FFFFFF"/>
        </w:rPr>
        <w:t>ugh with the conflict they will</w:t>
      </w:r>
      <w:r w:rsidRPr="00BF46A2">
        <w:rPr>
          <w:rFonts w:ascii="Times" w:hAnsi="Times"/>
          <w:color w:val="000000"/>
          <w:sz w:val="32"/>
          <w:szCs w:val="27"/>
          <w:shd w:val="clear" w:color="auto" w:fill="FFFFFF"/>
        </w:rPr>
        <w:t xml:space="preserve"> be able to say ’jump’ and Kodak will ask ‘how high?’”</w:t>
      </w:r>
      <w:r w:rsidR="00195780">
        <w:rPr>
          <w:rFonts w:ascii="Times" w:hAnsi="Times"/>
          <w:color w:val="000000"/>
          <w:sz w:val="32"/>
          <w:szCs w:val="27"/>
          <w:shd w:val="clear" w:color="auto" w:fill="FFFFFF"/>
        </w:rPr>
        <w:t>(31)</w:t>
      </w:r>
      <w:r w:rsidR="00F826ED">
        <w:rPr>
          <w:rFonts w:ascii="Times" w:hAnsi="Times"/>
          <w:color w:val="000000"/>
          <w:sz w:val="32"/>
        </w:rPr>
        <w:t xml:space="preserve"> Carmichael called FIGHT an example of black power.  </w:t>
      </w:r>
      <w:proofErr w:type="spellStart"/>
      <w:r w:rsidR="00F826ED">
        <w:rPr>
          <w:rFonts w:ascii="Times" w:hAnsi="Times"/>
          <w:color w:val="000000"/>
          <w:sz w:val="32"/>
        </w:rPr>
        <w:t>FIGHT’s</w:t>
      </w:r>
      <w:proofErr w:type="spellEnd"/>
      <w:r w:rsidR="00F826ED">
        <w:rPr>
          <w:rFonts w:ascii="Times" w:hAnsi="Times"/>
          <w:color w:val="000000"/>
          <w:sz w:val="32"/>
        </w:rPr>
        <w:t xml:space="preserve"> President, Minister Franklin Florence, said, “In Rochester, ‘black power’ is spelled FIGHT.”</w:t>
      </w:r>
      <w:r w:rsidR="00FB5E5E">
        <w:rPr>
          <w:rFonts w:ascii="Times" w:hAnsi="Times"/>
          <w:color w:val="000000"/>
          <w:sz w:val="32"/>
        </w:rPr>
        <w:t>(32)</w:t>
      </w:r>
    </w:p>
    <w:p w:rsidR="003252EC" w:rsidRDefault="00725154" w:rsidP="00905C6A">
      <w:pPr>
        <w:spacing w:after="120"/>
        <w:rPr>
          <w:rFonts w:ascii="Times" w:hAnsi="Times" w:cs="Times New Roman"/>
          <w:sz w:val="32"/>
          <w:szCs w:val="20"/>
        </w:rPr>
      </w:pPr>
      <w:r w:rsidRPr="00BF46A2">
        <w:rPr>
          <w:rFonts w:ascii="Times" w:hAnsi="Times" w:cs="Times New Roman"/>
          <w:sz w:val="32"/>
          <w:szCs w:val="20"/>
        </w:rPr>
        <w:t>That which is supposed to have come “from</w:t>
      </w:r>
      <w:r>
        <w:rPr>
          <w:rFonts w:ascii="Times" w:hAnsi="Times" w:cs="Times New Roman"/>
          <w:sz w:val="32"/>
          <w:szCs w:val="20"/>
        </w:rPr>
        <w:t xml:space="preserve"> Saul </w:t>
      </w:r>
      <w:proofErr w:type="spellStart"/>
      <w:r>
        <w:rPr>
          <w:rFonts w:ascii="Times" w:hAnsi="Times" w:cs="Times New Roman"/>
          <w:sz w:val="32"/>
          <w:szCs w:val="20"/>
        </w:rPr>
        <w:t>Alinsky</w:t>
      </w:r>
      <w:proofErr w:type="spellEnd"/>
      <w:r>
        <w:rPr>
          <w:rFonts w:ascii="Times" w:hAnsi="Times" w:cs="Times New Roman"/>
          <w:sz w:val="32"/>
          <w:szCs w:val="20"/>
        </w:rPr>
        <w:t>” has little</w:t>
      </w:r>
      <w:r w:rsidRPr="00BF46A2">
        <w:rPr>
          <w:rFonts w:ascii="Times" w:hAnsi="Times" w:cs="Times New Roman"/>
          <w:sz w:val="32"/>
          <w:szCs w:val="20"/>
        </w:rPr>
        <w:t xml:space="preserve"> to do with what </w:t>
      </w:r>
      <w:r w:rsidR="00F826ED">
        <w:rPr>
          <w:rFonts w:ascii="Times" w:hAnsi="Times" w:cs="Times New Roman"/>
          <w:sz w:val="32"/>
          <w:szCs w:val="20"/>
        </w:rPr>
        <w:t>New Labor thinks labor should do</w:t>
      </w:r>
      <w:r w:rsidRPr="00BF46A2">
        <w:rPr>
          <w:rFonts w:ascii="Times" w:hAnsi="Times" w:cs="Times New Roman"/>
          <w:sz w:val="32"/>
          <w:szCs w:val="20"/>
        </w:rPr>
        <w:t xml:space="preserve">. </w:t>
      </w:r>
      <w:r w:rsidR="00BB2EC5">
        <w:rPr>
          <w:rFonts w:ascii="Times" w:hAnsi="Times"/>
          <w:sz w:val="32"/>
          <w:szCs w:val="20"/>
        </w:rPr>
        <w:t xml:space="preserve"> </w:t>
      </w:r>
      <w:r w:rsidRPr="00BF46A2">
        <w:rPr>
          <w:rFonts w:ascii="Times" w:hAnsi="Times"/>
          <w:sz w:val="32"/>
          <w:szCs w:val="20"/>
        </w:rPr>
        <w:t>The epitome</w:t>
      </w:r>
      <w:r w:rsidR="00F2041E">
        <w:rPr>
          <w:rFonts w:ascii="Times" w:hAnsi="Times"/>
          <w:sz w:val="32"/>
          <w:szCs w:val="20"/>
        </w:rPr>
        <w:t xml:space="preserve"> of New Labor’s</w:t>
      </w:r>
      <w:r w:rsidR="00BB2EC5">
        <w:rPr>
          <w:rFonts w:ascii="Times" w:hAnsi="Times"/>
          <w:sz w:val="32"/>
          <w:szCs w:val="20"/>
        </w:rPr>
        <w:t xml:space="preserve"> corporate campaign i</w:t>
      </w:r>
      <w:r>
        <w:rPr>
          <w:rFonts w:ascii="Times" w:hAnsi="Times"/>
          <w:sz w:val="32"/>
          <w:szCs w:val="20"/>
        </w:rPr>
        <w:t xml:space="preserve">s </w:t>
      </w:r>
      <w:r w:rsidR="00F2041E">
        <w:rPr>
          <w:rFonts w:ascii="Times" w:hAnsi="Times"/>
          <w:sz w:val="32"/>
          <w:szCs w:val="20"/>
        </w:rPr>
        <w:t>“</w:t>
      </w:r>
      <w:r>
        <w:rPr>
          <w:rFonts w:ascii="Times" w:hAnsi="Times"/>
          <w:sz w:val="32"/>
          <w:szCs w:val="20"/>
        </w:rPr>
        <w:t>the union</w:t>
      </w:r>
      <w:r w:rsidR="00F2041E">
        <w:rPr>
          <w:rFonts w:ascii="Times" w:hAnsi="Times"/>
          <w:sz w:val="32"/>
          <w:szCs w:val="20"/>
        </w:rPr>
        <w:t>”</w:t>
      </w:r>
      <w:r w:rsidRPr="00BF46A2">
        <w:rPr>
          <w:rFonts w:ascii="Times" w:hAnsi="Times"/>
          <w:sz w:val="32"/>
          <w:szCs w:val="20"/>
        </w:rPr>
        <w:t xml:space="preserve">—viewed by most members as a third party—doing </w:t>
      </w:r>
      <w:r w:rsidR="00BB2EC5">
        <w:rPr>
          <w:rFonts w:ascii="Times" w:hAnsi="Times"/>
          <w:sz w:val="32"/>
          <w:szCs w:val="20"/>
        </w:rPr>
        <w:t>for its members, not with them</w:t>
      </w:r>
      <w:r w:rsidR="00DF6F9F">
        <w:rPr>
          <w:rFonts w:ascii="Times" w:hAnsi="Times"/>
          <w:sz w:val="32"/>
          <w:szCs w:val="20"/>
        </w:rPr>
        <w:t>, nor by them</w:t>
      </w:r>
      <w:r w:rsidR="00BB2EC5">
        <w:rPr>
          <w:rFonts w:ascii="Times" w:hAnsi="Times"/>
          <w:sz w:val="32"/>
          <w:szCs w:val="20"/>
        </w:rPr>
        <w:t>.</w:t>
      </w:r>
      <w:r w:rsidR="00DF6F9F">
        <w:rPr>
          <w:rFonts w:ascii="Times" w:hAnsi="Times" w:cs="Times New Roman"/>
          <w:sz w:val="32"/>
          <w:szCs w:val="20"/>
        </w:rPr>
        <w:t xml:space="preserve"> </w:t>
      </w:r>
      <w:r w:rsidR="00F826ED">
        <w:rPr>
          <w:rFonts w:ascii="Times" w:hAnsi="Times" w:cs="Times New Roman"/>
          <w:sz w:val="32"/>
          <w:szCs w:val="20"/>
        </w:rPr>
        <w:t xml:space="preserve"> </w:t>
      </w:r>
    </w:p>
    <w:p w:rsidR="003252EC" w:rsidRDefault="003252EC" w:rsidP="003252EC">
      <w:pPr>
        <w:shd w:val="clear" w:color="auto" w:fill="FFFFFF"/>
        <w:spacing w:after="120"/>
        <w:rPr>
          <w:rFonts w:ascii="Times" w:hAnsi="Times"/>
          <w:color w:val="222222"/>
          <w:sz w:val="32"/>
          <w:szCs w:val="26"/>
        </w:rPr>
      </w:pPr>
      <w:r>
        <w:rPr>
          <w:rFonts w:ascii="Times" w:hAnsi="Times" w:cs="Times New Roman"/>
          <w:sz w:val="32"/>
          <w:szCs w:val="20"/>
        </w:rPr>
        <w:t xml:space="preserve">To demonstrate her point about corporate campaigns, </w:t>
      </w:r>
      <w:proofErr w:type="spellStart"/>
      <w:r>
        <w:rPr>
          <w:rFonts w:ascii="Times" w:hAnsi="Times" w:cs="Times New Roman"/>
          <w:sz w:val="32"/>
          <w:szCs w:val="20"/>
        </w:rPr>
        <w:t>McAlevey</w:t>
      </w:r>
      <w:proofErr w:type="spellEnd"/>
      <w:r>
        <w:rPr>
          <w:rFonts w:ascii="Times" w:hAnsi="Times" w:cs="Times New Roman"/>
          <w:sz w:val="32"/>
          <w:szCs w:val="20"/>
        </w:rPr>
        <w:t xml:space="preserve"> writes, “</w:t>
      </w:r>
      <w:r w:rsidR="007A02AE">
        <w:rPr>
          <w:rFonts w:ascii="Times" w:hAnsi="Times"/>
          <w:color w:val="222222"/>
          <w:sz w:val="32"/>
          <w:szCs w:val="26"/>
        </w:rPr>
        <w:t>[I</w:t>
      </w:r>
      <w:r>
        <w:rPr>
          <w:rFonts w:ascii="Times" w:hAnsi="Times"/>
          <w:color w:val="222222"/>
          <w:sz w:val="32"/>
          <w:szCs w:val="26"/>
        </w:rPr>
        <w:t>n an interview</w:t>
      </w:r>
      <w:r w:rsidR="00FB5E5E">
        <w:rPr>
          <w:rFonts w:ascii="Times" w:hAnsi="Times"/>
          <w:color w:val="222222"/>
          <w:sz w:val="32"/>
          <w:szCs w:val="26"/>
        </w:rPr>
        <w:t>]…</w:t>
      </w:r>
      <w:r>
        <w:rPr>
          <w:rFonts w:ascii="Times" w:hAnsi="Times"/>
          <w:color w:val="222222"/>
          <w:sz w:val="32"/>
          <w:szCs w:val="26"/>
        </w:rPr>
        <w:t xml:space="preserve"> Ray Rogers [a key figure in the development of corporate campaigns] a</w:t>
      </w:r>
      <w:r w:rsidR="007A02AE">
        <w:rPr>
          <w:rFonts w:ascii="Times" w:hAnsi="Times"/>
          <w:color w:val="222222"/>
          <w:sz w:val="32"/>
          <w:szCs w:val="26"/>
        </w:rPr>
        <w:t xml:space="preserve">lso references </w:t>
      </w:r>
      <w:proofErr w:type="spellStart"/>
      <w:r w:rsidR="007A02AE">
        <w:rPr>
          <w:rFonts w:ascii="Times" w:hAnsi="Times"/>
          <w:color w:val="222222"/>
          <w:sz w:val="32"/>
          <w:szCs w:val="26"/>
        </w:rPr>
        <w:t>Alinsky</w:t>
      </w:r>
      <w:proofErr w:type="spellEnd"/>
      <w:r w:rsidR="007A02AE">
        <w:rPr>
          <w:rFonts w:ascii="Times" w:hAnsi="Times"/>
          <w:color w:val="222222"/>
          <w:sz w:val="32"/>
          <w:szCs w:val="26"/>
        </w:rPr>
        <w:t>.”</w:t>
      </w:r>
      <w:r w:rsidR="00FB5E5E">
        <w:rPr>
          <w:rFonts w:ascii="Times" w:hAnsi="Times"/>
          <w:color w:val="222222"/>
          <w:sz w:val="32"/>
          <w:szCs w:val="26"/>
        </w:rPr>
        <w:t xml:space="preserve">(33) </w:t>
      </w:r>
      <w:r w:rsidR="00F2041E">
        <w:rPr>
          <w:rFonts w:ascii="Times" w:hAnsi="Times"/>
          <w:color w:val="222222"/>
          <w:sz w:val="32"/>
          <w:szCs w:val="26"/>
        </w:rPr>
        <w:t>But Rogers</w:t>
      </w:r>
      <w:r>
        <w:rPr>
          <w:rFonts w:ascii="Times" w:hAnsi="Times"/>
          <w:color w:val="222222"/>
          <w:sz w:val="32"/>
          <w:szCs w:val="26"/>
        </w:rPr>
        <w:t xml:space="preserve"> doesn’t </w:t>
      </w:r>
      <w:r w:rsidR="00F2041E">
        <w:rPr>
          <w:rFonts w:ascii="Times" w:hAnsi="Times"/>
          <w:color w:val="222222"/>
          <w:sz w:val="32"/>
          <w:szCs w:val="26"/>
        </w:rPr>
        <w:t xml:space="preserve">connect </w:t>
      </w:r>
      <w:proofErr w:type="spellStart"/>
      <w:r>
        <w:rPr>
          <w:rFonts w:ascii="Times" w:hAnsi="Times"/>
          <w:color w:val="222222"/>
          <w:sz w:val="32"/>
          <w:szCs w:val="26"/>
        </w:rPr>
        <w:t>Alinsky</w:t>
      </w:r>
      <w:proofErr w:type="spellEnd"/>
      <w:r>
        <w:rPr>
          <w:rFonts w:ascii="Times" w:hAnsi="Times"/>
          <w:color w:val="222222"/>
          <w:sz w:val="32"/>
          <w:szCs w:val="26"/>
        </w:rPr>
        <w:t xml:space="preserve"> with corporate campaigns; he only makes a point about </w:t>
      </w:r>
      <w:proofErr w:type="spellStart"/>
      <w:r>
        <w:rPr>
          <w:rFonts w:ascii="Times" w:hAnsi="Times"/>
          <w:color w:val="222222"/>
          <w:sz w:val="32"/>
          <w:szCs w:val="26"/>
        </w:rPr>
        <w:t>Alinsky’s</w:t>
      </w:r>
      <w:proofErr w:type="spellEnd"/>
      <w:r>
        <w:rPr>
          <w:rFonts w:ascii="Times" w:hAnsi="Times"/>
          <w:color w:val="222222"/>
          <w:sz w:val="32"/>
          <w:szCs w:val="26"/>
        </w:rPr>
        <w:t xml:space="preserve"> tactical thinking. Here’s what he actually says:   </w:t>
      </w:r>
    </w:p>
    <w:p w:rsidR="00725154" w:rsidRPr="003252EC" w:rsidRDefault="003252EC" w:rsidP="003252EC">
      <w:pPr>
        <w:shd w:val="clear" w:color="auto" w:fill="FFFFFF"/>
        <w:spacing w:after="120"/>
        <w:ind w:left="720" w:right="720"/>
        <w:rPr>
          <w:rFonts w:ascii="Times" w:hAnsi="Times"/>
          <w:color w:val="222222"/>
          <w:sz w:val="32"/>
          <w:szCs w:val="26"/>
        </w:rPr>
      </w:pPr>
      <w:r>
        <w:rPr>
          <w:rFonts w:ascii="Times" w:hAnsi="Times"/>
          <w:color w:val="222222"/>
          <w:sz w:val="32"/>
          <w:szCs w:val="26"/>
        </w:rPr>
        <w:t xml:space="preserve">…Whenever you’re dealing with these big business </w:t>
      </w:r>
      <w:proofErr w:type="gramStart"/>
      <w:r>
        <w:rPr>
          <w:rFonts w:ascii="Times" w:hAnsi="Times"/>
          <w:color w:val="222222"/>
          <w:sz w:val="32"/>
          <w:szCs w:val="26"/>
        </w:rPr>
        <w:t>people…,</w:t>
      </w:r>
      <w:proofErr w:type="gramEnd"/>
      <w:r>
        <w:rPr>
          <w:rFonts w:ascii="Times" w:hAnsi="Times"/>
          <w:color w:val="222222"/>
          <w:sz w:val="32"/>
          <w:szCs w:val="26"/>
        </w:rPr>
        <w:t xml:space="preserve"> they’ve always got a scale of profits and losses in front of their eyes.  Basically, you have to force them to do the right thing, what Saul </w:t>
      </w:r>
      <w:proofErr w:type="spellStart"/>
      <w:r>
        <w:rPr>
          <w:rFonts w:ascii="Times" w:hAnsi="Times"/>
          <w:color w:val="222222"/>
          <w:sz w:val="32"/>
          <w:szCs w:val="26"/>
        </w:rPr>
        <w:t>Alinsky</w:t>
      </w:r>
      <w:proofErr w:type="spellEnd"/>
      <w:r>
        <w:rPr>
          <w:rFonts w:ascii="Times" w:hAnsi="Times"/>
          <w:color w:val="222222"/>
          <w:sz w:val="32"/>
          <w:szCs w:val="26"/>
        </w:rPr>
        <w:t xml:space="preserve"> called “forcing someone to take the low ro</w:t>
      </w:r>
      <w:r w:rsidR="007A02AE">
        <w:rPr>
          <w:rFonts w:ascii="Times" w:hAnsi="Times"/>
          <w:color w:val="222222"/>
          <w:sz w:val="32"/>
          <w:szCs w:val="26"/>
        </w:rPr>
        <w:t>ad to morality</w:t>
      </w:r>
      <w:proofErr w:type="gramStart"/>
      <w:r w:rsidR="007A02AE">
        <w:rPr>
          <w:rFonts w:ascii="Times" w:hAnsi="Times"/>
          <w:color w:val="222222"/>
          <w:sz w:val="32"/>
          <w:szCs w:val="26"/>
        </w:rPr>
        <w:t>.</w:t>
      </w:r>
      <w:r w:rsidR="00FB5E5E">
        <w:rPr>
          <w:rFonts w:ascii="Times" w:hAnsi="Times"/>
          <w:color w:val="222222"/>
          <w:sz w:val="32"/>
          <w:szCs w:val="26"/>
        </w:rPr>
        <w:t>(</w:t>
      </w:r>
      <w:proofErr w:type="gramEnd"/>
      <w:r w:rsidR="00FB5E5E">
        <w:rPr>
          <w:rFonts w:ascii="Times" w:hAnsi="Times"/>
          <w:color w:val="222222"/>
          <w:sz w:val="32"/>
          <w:szCs w:val="26"/>
        </w:rPr>
        <w:t>34)</w:t>
      </w:r>
    </w:p>
    <w:p w:rsidR="00B620C1" w:rsidRPr="00EE57E2" w:rsidRDefault="00725154" w:rsidP="00905C6A">
      <w:pPr>
        <w:spacing w:after="120"/>
        <w:rPr>
          <w:rFonts w:ascii="Times" w:hAnsi="Times" w:cs="Times New Roman"/>
          <w:sz w:val="32"/>
          <w:szCs w:val="20"/>
        </w:rPr>
      </w:pPr>
      <w:r w:rsidRPr="00BF46A2">
        <w:rPr>
          <w:rFonts w:ascii="Times" w:hAnsi="Times"/>
          <w:color w:val="222222"/>
          <w:sz w:val="32"/>
          <w:szCs w:val="26"/>
        </w:rPr>
        <w:t xml:space="preserve">Shortly before he died, </w:t>
      </w:r>
      <w:proofErr w:type="spellStart"/>
      <w:r w:rsidRPr="00BF46A2">
        <w:rPr>
          <w:rFonts w:ascii="Times" w:hAnsi="Times"/>
          <w:color w:val="222222"/>
          <w:sz w:val="32"/>
          <w:szCs w:val="26"/>
        </w:rPr>
        <w:t>Alinsky</w:t>
      </w:r>
      <w:proofErr w:type="spellEnd"/>
      <w:r w:rsidRPr="00BF46A2">
        <w:rPr>
          <w:rFonts w:ascii="Times" w:hAnsi="Times"/>
          <w:color w:val="222222"/>
          <w:sz w:val="32"/>
          <w:szCs w:val="26"/>
        </w:rPr>
        <w:t xml:space="preserve"> imagined a national “Proxies for People” campaign that would be used to organize the alienated middle-class, both directly in chapters and through such organizations as their mosques, synagogues and churches, as well as other voluntary associations, colleges and universities, and elsewhere. </w:t>
      </w:r>
      <w:r>
        <w:rPr>
          <w:rFonts w:ascii="Times" w:hAnsi="Times"/>
          <w:color w:val="222222"/>
          <w:sz w:val="32"/>
          <w:szCs w:val="26"/>
        </w:rPr>
        <w:t xml:space="preserve"> It </w:t>
      </w:r>
      <w:r w:rsidRPr="00BF46A2">
        <w:rPr>
          <w:rFonts w:ascii="Times" w:hAnsi="Times" w:cs="Times New Roman"/>
          <w:sz w:val="32"/>
          <w:szCs w:val="20"/>
        </w:rPr>
        <w:t xml:space="preserve">was </w:t>
      </w:r>
      <w:r>
        <w:rPr>
          <w:rFonts w:ascii="Times" w:hAnsi="Times" w:cs="Times New Roman"/>
          <w:sz w:val="32"/>
          <w:szCs w:val="20"/>
        </w:rPr>
        <w:t xml:space="preserve">to be </w:t>
      </w:r>
      <w:r w:rsidRPr="00BF46A2">
        <w:rPr>
          <w:rFonts w:ascii="Times" w:hAnsi="Times" w:cs="Times New Roman"/>
          <w:sz w:val="32"/>
          <w:szCs w:val="20"/>
        </w:rPr>
        <w:t xml:space="preserve">a vehicle to tap middle-class despair, alienation and feelings of powerlessness.  This is quite a contrast from the typical labor corporate </w:t>
      </w:r>
      <w:r w:rsidR="00875A5D">
        <w:rPr>
          <w:rFonts w:ascii="Times" w:hAnsi="Times" w:cs="Times New Roman"/>
          <w:sz w:val="32"/>
          <w:szCs w:val="20"/>
        </w:rPr>
        <w:t>campaign that</w:t>
      </w:r>
      <w:r w:rsidRPr="00BF46A2">
        <w:rPr>
          <w:rFonts w:ascii="Times" w:hAnsi="Times" w:cs="Times New Roman"/>
          <w:sz w:val="32"/>
          <w:szCs w:val="20"/>
        </w:rPr>
        <w:t xml:space="preserve"> involves little or no mass participation at all, however effective it may be in getting a corporation to the negotiating table.</w:t>
      </w:r>
      <w:r>
        <w:rPr>
          <w:rFonts w:ascii="Times" w:hAnsi="Times" w:cs="Times New Roman"/>
          <w:sz w:val="32"/>
          <w:szCs w:val="20"/>
        </w:rPr>
        <w:t xml:space="preserve"> </w:t>
      </w:r>
      <w:proofErr w:type="spellStart"/>
      <w:r w:rsidR="00BB2EC5">
        <w:rPr>
          <w:rFonts w:ascii="Times" w:hAnsi="Times" w:cs="Times New Roman"/>
          <w:sz w:val="32"/>
          <w:szCs w:val="20"/>
        </w:rPr>
        <w:t>McAlevey</w:t>
      </w:r>
      <w:proofErr w:type="spellEnd"/>
      <w:r w:rsidR="00EE57E2">
        <w:rPr>
          <w:rFonts w:ascii="Times" w:hAnsi="Times" w:cs="Times New Roman"/>
          <w:sz w:val="32"/>
          <w:szCs w:val="20"/>
        </w:rPr>
        <w:t xml:space="preserve"> </w:t>
      </w:r>
      <w:r w:rsidRPr="00BF46A2">
        <w:rPr>
          <w:rFonts w:ascii="Times" w:hAnsi="Times" w:cs="Times New Roman"/>
          <w:sz w:val="32"/>
          <w:szCs w:val="20"/>
        </w:rPr>
        <w:t>conflates</w:t>
      </w:r>
      <w:r>
        <w:rPr>
          <w:rFonts w:ascii="Times" w:hAnsi="Times" w:cs="Times New Roman"/>
          <w:sz w:val="32"/>
          <w:szCs w:val="20"/>
        </w:rPr>
        <w:t xml:space="preserve"> “Proxies for Peop</w:t>
      </w:r>
      <w:r w:rsidR="00230478">
        <w:rPr>
          <w:rFonts w:ascii="Times" w:hAnsi="Times" w:cs="Times New Roman"/>
          <w:sz w:val="32"/>
          <w:szCs w:val="20"/>
        </w:rPr>
        <w:t>le” with “corporate campaigns”; she shouldn’t.</w:t>
      </w:r>
    </w:p>
    <w:p w:rsidR="00260C2C" w:rsidRDefault="00260C2C" w:rsidP="00260C2C">
      <w:pPr>
        <w:shd w:val="clear" w:color="auto" w:fill="FFFFFF"/>
        <w:spacing w:after="120"/>
        <w:rPr>
          <w:rFonts w:ascii="Times" w:hAnsi="Times"/>
          <w:color w:val="222222"/>
          <w:sz w:val="32"/>
          <w:szCs w:val="26"/>
        </w:rPr>
      </w:pPr>
      <w:r>
        <w:rPr>
          <w:rFonts w:ascii="Times" w:hAnsi="Times"/>
          <w:color w:val="222222"/>
          <w:sz w:val="32"/>
          <w:szCs w:val="26"/>
        </w:rPr>
        <w:t xml:space="preserve">In his </w:t>
      </w:r>
      <w:proofErr w:type="spellStart"/>
      <w:r>
        <w:rPr>
          <w:rFonts w:ascii="Times" w:hAnsi="Times"/>
          <w:color w:val="222222"/>
          <w:sz w:val="32"/>
          <w:szCs w:val="26"/>
        </w:rPr>
        <w:t>McAlevey</w:t>
      </w:r>
      <w:proofErr w:type="spellEnd"/>
      <w:r>
        <w:rPr>
          <w:rFonts w:ascii="Times" w:hAnsi="Times"/>
          <w:color w:val="222222"/>
          <w:sz w:val="32"/>
          <w:szCs w:val="26"/>
        </w:rPr>
        <w:t xml:space="preserve">-cited </w:t>
      </w:r>
      <w:r>
        <w:rPr>
          <w:rFonts w:ascii="Times" w:hAnsi="Times"/>
          <w:i/>
          <w:color w:val="222222"/>
          <w:sz w:val="32"/>
          <w:szCs w:val="26"/>
        </w:rPr>
        <w:t>Playboy</w:t>
      </w:r>
      <w:r>
        <w:rPr>
          <w:rFonts w:ascii="Times" w:hAnsi="Times"/>
          <w:color w:val="222222"/>
          <w:sz w:val="32"/>
          <w:szCs w:val="26"/>
        </w:rPr>
        <w:t xml:space="preserve"> interview, </w:t>
      </w:r>
      <w:proofErr w:type="spellStart"/>
      <w:r>
        <w:rPr>
          <w:rFonts w:ascii="Times" w:hAnsi="Times"/>
          <w:color w:val="222222"/>
          <w:sz w:val="32"/>
          <w:szCs w:val="26"/>
        </w:rPr>
        <w:t>Alinsky</w:t>
      </w:r>
      <w:proofErr w:type="spellEnd"/>
      <w:r>
        <w:rPr>
          <w:rFonts w:ascii="Times" w:hAnsi="Times"/>
          <w:color w:val="222222"/>
          <w:sz w:val="32"/>
          <w:szCs w:val="26"/>
        </w:rPr>
        <w:t xml:space="preserve"> was clear </w:t>
      </w:r>
      <w:r w:rsidR="00DE7C19">
        <w:rPr>
          <w:rFonts w:ascii="Times" w:hAnsi="Times"/>
          <w:color w:val="222222"/>
          <w:sz w:val="32"/>
          <w:szCs w:val="26"/>
        </w:rPr>
        <w:t>that</w:t>
      </w:r>
      <w:r>
        <w:rPr>
          <w:rFonts w:ascii="Times" w:hAnsi="Times"/>
          <w:color w:val="222222"/>
          <w:sz w:val="32"/>
          <w:szCs w:val="26"/>
        </w:rPr>
        <w:t xml:space="preserve"> collecting proxies</w:t>
      </w:r>
      <w:r w:rsidR="00DE7C19">
        <w:rPr>
          <w:rFonts w:ascii="Times" w:hAnsi="Times"/>
          <w:color w:val="222222"/>
          <w:sz w:val="32"/>
          <w:szCs w:val="26"/>
        </w:rPr>
        <w:t xml:space="preserve"> was an organizing tool to be used to serve a larger purpose</w:t>
      </w:r>
      <w:r>
        <w:rPr>
          <w:rFonts w:ascii="Times" w:hAnsi="Times"/>
          <w:color w:val="222222"/>
          <w:sz w:val="32"/>
          <w:szCs w:val="26"/>
        </w:rPr>
        <w:t>:</w:t>
      </w:r>
    </w:p>
    <w:p w:rsidR="00260C2C" w:rsidRPr="00725B89" w:rsidRDefault="00260C2C" w:rsidP="00A33E6C">
      <w:pPr>
        <w:widowControl w:val="0"/>
        <w:autoSpaceDE w:val="0"/>
        <w:autoSpaceDN w:val="0"/>
        <w:adjustRightInd w:val="0"/>
        <w:spacing w:after="120"/>
        <w:ind w:left="720" w:right="720"/>
        <w:rPr>
          <w:rFonts w:ascii="Times" w:hAnsi="Times" w:cs="Times"/>
          <w:sz w:val="32"/>
          <w:szCs w:val="32"/>
        </w:rPr>
      </w:pPr>
      <w:r>
        <w:rPr>
          <w:rFonts w:ascii="Times" w:hAnsi="Times" w:cs="Times"/>
          <w:sz w:val="32"/>
          <w:szCs w:val="32"/>
        </w:rPr>
        <w:t>[</w:t>
      </w:r>
      <w:proofErr w:type="gramStart"/>
      <w:r>
        <w:rPr>
          <w:rFonts w:ascii="Times" w:hAnsi="Times" w:cs="Times"/>
          <w:sz w:val="32"/>
          <w:szCs w:val="32"/>
        </w:rPr>
        <w:t>D]</w:t>
      </w:r>
      <w:proofErr w:type="spellStart"/>
      <w:r w:rsidRPr="00725B89">
        <w:rPr>
          <w:rFonts w:ascii="Times" w:hAnsi="Times" w:cs="Times"/>
          <w:sz w:val="32"/>
          <w:szCs w:val="32"/>
        </w:rPr>
        <w:t>espite</w:t>
      </w:r>
      <w:proofErr w:type="spellEnd"/>
      <w:proofErr w:type="gramEnd"/>
      <w:r w:rsidRPr="00725B89">
        <w:rPr>
          <w:rFonts w:ascii="Times" w:hAnsi="Times" w:cs="Times"/>
          <w:sz w:val="32"/>
          <w:szCs w:val="32"/>
        </w:rPr>
        <w:t xml:space="preserve"> all the crap about "people's capitalism," the dominant controlling stock in all major corporations is vested in the hands of a few people we could never get to</w:t>
      </w:r>
      <w:r>
        <w:rPr>
          <w:rFonts w:ascii="Times" w:hAnsi="Times" w:cs="Times"/>
          <w:sz w:val="32"/>
          <w:szCs w:val="32"/>
        </w:rPr>
        <w:t>…</w:t>
      </w:r>
      <w:r w:rsidRPr="00725B89">
        <w:rPr>
          <w:rFonts w:ascii="Times" w:hAnsi="Times" w:cs="Times"/>
          <w:sz w:val="32"/>
          <w:szCs w:val="32"/>
        </w:rPr>
        <w:t>We want to use the proxies as a means of social and political pressure against the mega-corporations, and as a vehicle for exposing their hypocrisy and deceit</w:t>
      </w:r>
      <w:r>
        <w:rPr>
          <w:rFonts w:ascii="Times" w:hAnsi="Times" w:cs="Times"/>
          <w:sz w:val="32"/>
          <w:szCs w:val="32"/>
        </w:rPr>
        <w:t>…</w:t>
      </w:r>
      <w:r w:rsidRPr="00725B89">
        <w:rPr>
          <w:rFonts w:ascii="Times" w:hAnsi="Times" w:cs="Times"/>
          <w:sz w:val="32"/>
          <w:szCs w:val="32"/>
        </w:rPr>
        <w:t>The proxy tactic is also an invaluable means of gaining middle-class p</w:t>
      </w:r>
      <w:r>
        <w:rPr>
          <w:rFonts w:ascii="Times" w:hAnsi="Times" w:cs="Times"/>
          <w:sz w:val="32"/>
          <w:szCs w:val="32"/>
        </w:rPr>
        <w:t>articipation in radical causes…</w:t>
      </w:r>
      <w:r w:rsidR="001E626F">
        <w:rPr>
          <w:rFonts w:ascii="Times" w:hAnsi="Times" w:cs="Times"/>
          <w:sz w:val="32"/>
          <w:szCs w:val="32"/>
        </w:rPr>
        <w:t xml:space="preserve"> </w:t>
      </w:r>
    </w:p>
    <w:p w:rsidR="00260C2C" w:rsidRPr="00260C2C" w:rsidRDefault="00260C2C" w:rsidP="00A33E6C">
      <w:pPr>
        <w:widowControl w:val="0"/>
        <w:autoSpaceDE w:val="0"/>
        <w:autoSpaceDN w:val="0"/>
        <w:adjustRightInd w:val="0"/>
        <w:spacing w:after="120"/>
        <w:ind w:left="720" w:right="720"/>
        <w:rPr>
          <w:rFonts w:ascii="Times" w:hAnsi="Times" w:cs="Times"/>
          <w:sz w:val="32"/>
          <w:szCs w:val="32"/>
        </w:rPr>
      </w:pPr>
      <w:r w:rsidRPr="00725B89">
        <w:rPr>
          <w:rFonts w:ascii="Times" w:hAnsi="Times" w:cs="Times"/>
          <w:sz w:val="32"/>
          <w:szCs w:val="32"/>
        </w:rPr>
        <w:t>Proxies can become a springboard to other issues in organizing the middle class. Proxy participation on a large scale could ultimately mean the democratization of corporate America, and could result in the changing of these corporations' overseas operations, which would precipitate importan</w:t>
      </w:r>
      <w:r>
        <w:rPr>
          <w:rFonts w:ascii="Times" w:hAnsi="Times" w:cs="Times"/>
          <w:sz w:val="32"/>
          <w:szCs w:val="32"/>
        </w:rPr>
        <w:t>t shifts in our foreign policy…</w:t>
      </w:r>
      <w:r w:rsidRPr="00725B89">
        <w:rPr>
          <w:rFonts w:ascii="Times" w:hAnsi="Times" w:cs="Times"/>
          <w:sz w:val="32"/>
          <w:szCs w:val="32"/>
        </w:rPr>
        <w:t>It will mean revolution, peaceful revolution, and we will get away with it in the years to come</w:t>
      </w:r>
      <w:proofErr w:type="gramStart"/>
      <w:r w:rsidRPr="00725B89">
        <w:rPr>
          <w:rFonts w:ascii="Times" w:hAnsi="Times" w:cs="Times"/>
          <w:sz w:val="32"/>
          <w:szCs w:val="32"/>
        </w:rPr>
        <w:t>.</w:t>
      </w:r>
      <w:r w:rsidR="00FB5E5E">
        <w:rPr>
          <w:rFonts w:ascii="Times" w:hAnsi="Times" w:cs="Times"/>
          <w:sz w:val="32"/>
          <w:szCs w:val="32"/>
        </w:rPr>
        <w:t>(</w:t>
      </w:r>
      <w:proofErr w:type="gramEnd"/>
      <w:r w:rsidR="00FB5E5E">
        <w:rPr>
          <w:rFonts w:ascii="Times" w:hAnsi="Times" w:cs="Times"/>
          <w:sz w:val="32"/>
          <w:szCs w:val="32"/>
        </w:rPr>
        <w:t>35)</w:t>
      </w:r>
    </w:p>
    <w:p w:rsidR="00B620C1" w:rsidRPr="00BF46A2" w:rsidRDefault="00B620C1" w:rsidP="00905C6A">
      <w:pPr>
        <w:shd w:val="clear" w:color="auto" w:fill="FFFFFF"/>
        <w:spacing w:after="120"/>
        <w:rPr>
          <w:rFonts w:ascii="Times" w:hAnsi="Times"/>
          <w:color w:val="222222"/>
          <w:sz w:val="32"/>
          <w:szCs w:val="26"/>
        </w:rPr>
      </w:pPr>
      <w:proofErr w:type="spellStart"/>
      <w:r w:rsidRPr="00BF46A2">
        <w:rPr>
          <w:rFonts w:ascii="Times" w:hAnsi="Times"/>
          <w:color w:val="222222"/>
          <w:sz w:val="32"/>
          <w:szCs w:val="26"/>
        </w:rPr>
        <w:t>Alinsky</w:t>
      </w:r>
      <w:proofErr w:type="spellEnd"/>
      <w:r w:rsidRPr="00BF46A2">
        <w:rPr>
          <w:rFonts w:ascii="Times" w:hAnsi="Times"/>
          <w:color w:val="222222"/>
          <w:sz w:val="32"/>
          <w:szCs w:val="26"/>
        </w:rPr>
        <w:t xml:space="preserve"> relish</w:t>
      </w:r>
      <w:r w:rsidR="00260C2C">
        <w:rPr>
          <w:rFonts w:ascii="Times" w:hAnsi="Times"/>
          <w:color w:val="222222"/>
          <w:sz w:val="32"/>
          <w:szCs w:val="26"/>
        </w:rPr>
        <w:t>ed</w:t>
      </w:r>
      <w:r w:rsidRPr="00BF46A2">
        <w:rPr>
          <w:rFonts w:ascii="Times" w:hAnsi="Times"/>
          <w:color w:val="222222"/>
          <w:sz w:val="32"/>
          <w:szCs w:val="26"/>
        </w:rPr>
        <w:t xml:space="preserve"> the opportunity to say something like, “the shares of millions of Americans were voted down by a ha</w:t>
      </w:r>
      <w:r w:rsidR="007A02AE">
        <w:rPr>
          <w:rFonts w:ascii="Times" w:hAnsi="Times"/>
          <w:color w:val="222222"/>
          <w:sz w:val="32"/>
          <w:szCs w:val="26"/>
        </w:rPr>
        <w:t>ndful of the corporate elite.”</w:t>
      </w:r>
      <w:r w:rsidR="00FB5E5E">
        <w:rPr>
          <w:rFonts w:ascii="Times" w:hAnsi="Times"/>
          <w:color w:val="222222"/>
          <w:sz w:val="32"/>
          <w:szCs w:val="26"/>
        </w:rPr>
        <w:t xml:space="preserve">(36) </w:t>
      </w:r>
      <w:r w:rsidRPr="00BF46A2">
        <w:rPr>
          <w:rFonts w:ascii="Times" w:hAnsi="Times"/>
          <w:color w:val="222222"/>
          <w:sz w:val="32"/>
          <w:szCs w:val="26"/>
        </w:rPr>
        <w:t>Not a bad tool to use in the relational, one-to-one, face-to-face, organizing work that was, and remains, central to those who organize in his tradition.</w:t>
      </w:r>
      <w:r w:rsidR="00260C2C">
        <w:rPr>
          <w:rFonts w:ascii="Times" w:hAnsi="Times"/>
          <w:color w:val="222222"/>
          <w:sz w:val="32"/>
          <w:szCs w:val="26"/>
        </w:rPr>
        <w:t xml:space="preserve">  When </w:t>
      </w:r>
      <w:proofErr w:type="spellStart"/>
      <w:r w:rsidR="00260C2C">
        <w:rPr>
          <w:rFonts w:ascii="Times" w:hAnsi="Times"/>
          <w:color w:val="222222"/>
          <w:sz w:val="32"/>
          <w:szCs w:val="26"/>
        </w:rPr>
        <w:t>McAlevey</w:t>
      </w:r>
      <w:proofErr w:type="spellEnd"/>
      <w:r w:rsidR="00EE57E2">
        <w:rPr>
          <w:rFonts w:ascii="Times" w:hAnsi="Times"/>
          <w:color w:val="222222"/>
          <w:sz w:val="32"/>
          <w:szCs w:val="26"/>
        </w:rPr>
        <w:t xml:space="preserve"> talks about her own organizing work, this is </w:t>
      </w:r>
      <w:r w:rsidR="0073760C">
        <w:rPr>
          <w:rFonts w:ascii="Times" w:hAnsi="Times"/>
          <w:color w:val="222222"/>
          <w:sz w:val="32"/>
          <w:szCs w:val="26"/>
        </w:rPr>
        <w:t>the kind of organizing she does.</w:t>
      </w:r>
      <w:r w:rsidR="00260C2C">
        <w:rPr>
          <w:rFonts w:ascii="Times" w:hAnsi="Times"/>
          <w:color w:val="222222"/>
          <w:sz w:val="32"/>
          <w:szCs w:val="26"/>
        </w:rPr>
        <w:t xml:space="preserve">  So did </w:t>
      </w:r>
      <w:proofErr w:type="spellStart"/>
      <w:r w:rsidR="00260C2C">
        <w:rPr>
          <w:rFonts w:ascii="Times" w:hAnsi="Times"/>
          <w:color w:val="222222"/>
          <w:sz w:val="32"/>
          <w:szCs w:val="26"/>
        </w:rPr>
        <w:t>Alinsky</w:t>
      </w:r>
      <w:proofErr w:type="spellEnd"/>
      <w:r w:rsidR="00260C2C">
        <w:rPr>
          <w:rFonts w:ascii="Times" w:hAnsi="Times"/>
          <w:color w:val="222222"/>
          <w:sz w:val="32"/>
          <w:szCs w:val="26"/>
        </w:rPr>
        <w:t>.</w:t>
      </w:r>
    </w:p>
    <w:p w:rsidR="00B620C1" w:rsidRPr="00BF46A2" w:rsidRDefault="00B620C1" w:rsidP="00905C6A">
      <w:pPr>
        <w:shd w:val="clear" w:color="auto" w:fill="FFFFFF"/>
        <w:spacing w:after="120"/>
        <w:rPr>
          <w:rFonts w:ascii="Times" w:hAnsi="Times"/>
          <w:b/>
          <w:color w:val="222222"/>
          <w:sz w:val="32"/>
          <w:szCs w:val="26"/>
        </w:rPr>
      </w:pPr>
      <w:r w:rsidRPr="00BF46A2">
        <w:rPr>
          <w:rFonts w:ascii="Times" w:hAnsi="Times"/>
          <w:b/>
          <w:color w:val="222222"/>
          <w:sz w:val="32"/>
          <w:szCs w:val="26"/>
        </w:rPr>
        <w:t>Means and Ends</w:t>
      </w:r>
    </w:p>
    <w:p w:rsidR="00B620C1" w:rsidRPr="00BF46A2" w:rsidRDefault="00B620C1" w:rsidP="00905C6A">
      <w:pPr>
        <w:shd w:val="clear" w:color="auto" w:fill="FFFFFF"/>
        <w:spacing w:after="120"/>
        <w:rPr>
          <w:rFonts w:ascii="Times" w:hAnsi="Times"/>
          <w:color w:val="222222"/>
          <w:sz w:val="32"/>
          <w:szCs w:val="26"/>
        </w:rPr>
      </w:pPr>
      <w:proofErr w:type="spellStart"/>
      <w:r w:rsidRPr="00BF46A2">
        <w:rPr>
          <w:rFonts w:ascii="Times" w:hAnsi="Times"/>
          <w:color w:val="222222"/>
          <w:sz w:val="32"/>
          <w:szCs w:val="26"/>
        </w:rPr>
        <w:t>Alinsky</w:t>
      </w:r>
      <w:proofErr w:type="spellEnd"/>
      <w:r w:rsidRPr="00BF46A2">
        <w:rPr>
          <w:rFonts w:ascii="Times" w:hAnsi="Times"/>
          <w:color w:val="222222"/>
          <w:sz w:val="32"/>
          <w:szCs w:val="26"/>
        </w:rPr>
        <w:t xml:space="preserve"> was deeply committed to the core values of the democratic tradition, and those found in the </w:t>
      </w:r>
      <w:r>
        <w:rPr>
          <w:rFonts w:ascii="Times" w:hAnsi="Times"/>
          <w:color w:val="222222"/>
          <w:sz w:val="32"/>
          <w:szCs w:val="26"/>
        </w:rPr>
        <w:t xml:space="preserve">social and economic </w:t>
      </w:r>
      <w:r w:rsidRPr="00BF46A2">
        <w:rPr>
          <w:rFonts w:ascii="Times" w:hAnsi="Times"/>
          <w:color w:val="222222"/>
          <w:sz w:val="32"/>
          <w:szCs w:val="26"/>
        </w:rPr>
        <w:t xml:space="preserve">justice teachings of the world’s great religions. </w:t>
      </w:r>
      <w:r w:rsidR="00067069">
        <w:rPr>
          <w:rFonts w:ascii="Times" w:hAnsi="Times"/>
          <w:color w:val="222222"/>
          <w:sz w:val="32"/>
          <w:szCs w:val="26"/>
        </w:rPr>
        <w:t xml:space="preserve"> </w:t>
      </w:r>
      <w:proofErr w:type="spellStart"/>
      <w:r w:rsidRPr="00BF46A2">
        <w:rPr>
          <w:rFonts w:ascii="Times" w:hAnsi="Times"/>
          <w:color w:val="222222"/>
          <w:sz w:val="32"/>
          <w:szCs w:val="26"/>
        </w:rPr>
        <w:t>Alinsky’s</w:t>
      </w:r>
      <w:proofErr w:type="spellEnd"/>
      <w:r w:rsidRPr="00BF46A2">
        <w:rPr>
          <w:rFonts w:ascii="Times" w:hAnsi="Times"/>
          <w:color w:val="222222"/>
          <w:sz w:val="32"/>
          <w:szCs w:val="26"/>
        </w:rPr>
        <w:t xml:space="preserve"> pragmatism, or realism, was based on the </w:t>
      </w:r>
      <w:r w:rsidR="00623520">
        <w:rPr>
          <w:rFonts w:ascii="Times" w:hAnsi="Times"/>
          <w:color w:val="222222"/>
          <w:sz w:val="32"/>
          <w:szCs w:val="26"/>
        </w:rPr>
        <w:t>understanding</w:t>
      </w:r>
      <w:r w:rsidRPr="00BF46A2">
        <w:rPr>
          <w:rFonts w:ascii="Times" w:hAnsi="Times"/>
          <w:color w:val="222222"/>
          <w:sz w:val="32"/>
          <w:szCs w:val="26"/>
        </w:rPr>
        <w:t xml:space="preserve"> that to change the world you need to start with it as it is.  And you need to begin “within the experience” of the people you are organizing.  His continuing focus throughout his life was on organizing people into “people’s organizations” that had the power to </w:t>
      </w:r>
      <w:r w:rsidR="00260C2C">
        <w:rPr>
          <w:rFonts w:ascii="Times" w:hAnsi="Times"/>
          <w:color w:val="222222"/>
          <w:sz w:val="32"/>
          <w:szCs w:val="26"/>
        </w:rPr>
        <w:t>further</w:t>
      </w:r>
      <w:r w:rsidRPr="00BF46A2">
        <w:rPr>
          <w:rFonts w:ascii="Times" w:hAnsi="Times"/>
          <w:color w:val="222222"/>
          <w:sz w:val="32"/>
          <w:szCs w:val="26"/>
        </w:rPr>
        <w:t xml:space="preserve"> </w:t>
      </w:r>
      <w:r w:rsidR="00DE7C19">
        <w:rPr>
          <w:rFonts w:ascii="Times" w:hAnsi="Times"/>
          <w:color w:val="222222"/>
          <w:sz w:val="32"/>
          <w:szCs w:val="26"/>
        </w:rPr>
        <w:t>core</w:t>
      </w:r>
      <w:r w:rsidRPr="00BF46A2">
        <w:rPr>
          <w:rFonts w:ascii="Times" w:hAnsi="Times"/>
          <w:color w:val="222222"/>
          <w:sz w:val="32"/>
          <w:szCs w:val="26"/>
        </w:rPr>
        <w:t xml:space="preserve"> </w:t>
      </w:r>
      <w:r w:rsidR="00623520">
        <w:rPr>
          <w:rFonts w:ascii="Times" w:hAnsi="Times"/>
          <w:color w:val="222222"/>
          <w:sz w:val="32"/>
          <w:szCs w:val="26"/>
        </w:rPr>
        <w:t xml:space="preserve">social and economic justice </w:t>
      </w:r>
      <w:r w:rsidRPr="00BF46A2">
        <w:rPr>
          <w:rFonts w:ascii="Times" w:hAnsi="Times"/>
          <w:color w:val="222222"/>
          <w:sz w:val="32"/>
          <w:szCs w:val="26"/>
        </w:rPr>
        <w:t xml:space="preserve">values.  </w:t>
      </w:r>
      <w:r w:rsidR="003252EC">
        <w:rPr>
          <w:rFonts w:ascii="Times" w:hAnsi="Times"/>
          <w:color w:val="222222"/>
          <w:sz w:val="32"/>
          <w:szCs w:val="26"/>
        </w:rPr>
        <w:t>(</w:t>
      </w:r>
      <w:r w:rsidRPr="00BF46A2">
        <w:rPr>
          <w:rFonts w:ascii="Times" w:hAnsi="Times"/>
          <w:color w:val="222222"/>
          <w:sz w:val="32"/>
          <w:szCs w:val="26"/>
        </w:rPr>
        <w:t xml:space="preserve">Indeed, this combination of realism/pragmatism in the service of fundamental values is what characterizes </w:t>
      </w:r>
      <w:proofErr w:type="spellStart"/>
      <w:r w:rsidRPr="00BF46A2">
        <w:rPr>
          <w:rFonts w:ascii="Times" w:hAnsi="Times"/>
          <w:color w:val="222222"/>
          <w:sz w:val="32"/>
          <w:szCs w:val="26"/>
        </w:rPr>
        <w:t>McAlevey’s</w:t>
      </w:r>
      <w:proofErr w:type="spellEnd"/>
      <w:r w:rsidRPr="00BF46A2">
        <w:rPr>
          <w:rFonts w:ascii="Times" w:hAnsi="Times"/>
          <w:color w:val="222222"/>
          <w:sz w:val="32"/>
          <w:szCs w:val="26"/>
        </w:rPr>
        <w:t xml:space="preserve"> organizing work.</w:t>
      </w:r>
      <w:r w:rsidR="003252EC">
        <w:rPr>
          <w:rFonts w:ascii="Times" w:hAnsi="Times"/>
          <w:color w:val="222222"/>
          <w:sz w:val="32"/>
          <w:szCs w:val="26"/>
        </w:rPr>
        <w:t>)</w:t>
      </w:r>
    </w:p>
    <w:p w:rsidR="00B620C1" w:rsidRPr="00BF46A2" w:rsidRDefault="00B620C1" w:rsidP="00905C6A">
      <w:pPr>
        <w:shd w:val="clear" w:color="auto" w:fill="FFFFFF"/>
        <w:spacing w:after="120"/>
        <w:rPr>
          <w:rFonts w:ascii="Times" w:hAnsi="Times"/>
          <w:color w:val="222222"/>
          <w:sz w:val="32"/>
          <w:szCs w:val="26"/>
        </w:rPr>
      </w:pPr>
      <w:r w:rsidRPr="00BF46A2">
        <w:rPr>
          <w:rFonts w:ascii="Times" w:hAnsi="Times"/>
          <w:color w:val="222222"/>
          <w:sz w:val="32"/>
          <w:szCs w:val="26"/>
        </w:rPr>
        <w:t xml:space="preserve">Here’s how </w:t>
      </w:r>
      <w:proofErr w:type="spellStart"/>
      <w:r w:rsidRPr="00BF46A2">
        <w:rPr>
          <w:rFonts w:ascii="Times" w:hAnsi="Times"/>
          <w:color w:val="222222"/>
          <w:sz w:val="32"/>
          <w:szCs w:val="26"/>
        </w:rPr>
        <w:t>Msgr</w:t>
      </w:r>
      <w:proofErr w:type="spellEnd"/>
      <w:r w:rsidRPr="00BF46A2">
        <w:rPr>
          <w:rFonts w:ascii="Times" w:hAnsi="Times"/>
          <w:color w:val="222222"/>
          <w:sz w:val="32"/>
          <w:szCs w:val="26"/>
        </w:rPr>
        <w:t xml:space="preserve"> John Egan, a legendary figure in Roman Catholic social justice circles, eulogized </w:t>
      </w:r>
      <w:proofErr w:type="spellStart"/>
      <w:r w:rsidRPr="00BF46A2">
        <w:rPr>
          <w:rFonts w:ascii="Times" w:hAnsi="Times"/>
          <w:color w:val="222222"/>
          <w:sz w:val="32"/>
          <w:szCs w:val="26"/>
        </w:rPr>
        <w:t>Alinsky</w:t>
      </w:r>
      <w:proofErr w:type="spellEnd"/>
      <w:r w:rsidRPr="00BF46A2">
        <w:rPr>
          <w:rFonts w:ascii="Times" w:hAnsi="Times"/>
          <w:color w:val="222222"/>
          <w:sz w:val="32"/>
          <w:szCs w:val="26"/>
        </w:rPr>
        <w:t>.  Imagining him facing the Lord, he has God saying,</w:t>
      </w:r>
    </w:p>
    <w:p w:rsidR="00B620C1" w:rsidRPr="00BF46A2" w:rsidRDefault="00B620C1" w:rsidP="00363BF9">
      <w:pPr>
        <w:widowControl w:val="0"/>
        <w:autoSpaceDE w:val="0"/>
        <w:autoSpaceDN w:val="0"/>
        <w:adjustRightInd w:val="0"/>
        <w:spacing w:after="120"/>
        <w:ind w:left="720" w:right="720"/>
        <w:rPr>
          <w:rFonts w:ascii="Times" w:hAnsi="Times" w:cs="Arial"/>
          <w:bCs/>
          <w:sz w:val="32"/>
          <w:szCs w:val="26"/>
        </w:rPr>
      </w:pPr>
      <w:r w:rsidRPr="00BF46A2">
        <w:rPr>
          <w:rFonts w:ascii="Times" w:hAnsi="Times" w:cs="Arial"/>
          <w:bCs/>
          <w:sz w:val="32"/>
          <w:szCs w:val="26"/>
        </w:rPr>
        <w:t>"You saw me despised and you treated me with dignity. You saw me powerless to secure a job and decent housing, and you helped me organize with my brothers and sisters to secure my rights as a human being and as a citizen; you saw me still enslaved, and you lifted my eyes to freedom and self-determination.  You saw me being pushed arou</w:t>
      </w:r>
      <w:r w:rsidR="00260C2C">
        <w:rPr>
          <w:rFonts w:ascii="Times" w:hAnsi="Times" w:cs="Arial"/>
          <w:bCs/>
          <w:sz w:val="32"/>
          <w:szCs w:val="26"/>
        </w:rPr>
        <w:t>nd, and you cared constantly."</w:t>
      </w:r>
      <w:r w:rsidR="00FB5E5E">
        <w:rPr>
          <w:rFonts w:ascii="Times" w:hAnsi="Times" w:cs="Arial"/>
          <w:bCs/>
          <w:sz w:val="32"/>
          <w:szCs w:val="26"/>
        </w:rPr>
        <w:t>(37)</w:t>
      </w:r>
    </w:p>
    <w:p w:rsidR="00B620C1" w:rsidRPr="00BF46A2" w:rsidRDefault="00B620C1" w:rsidP="00905C6A">
      <w:pPr>
        <w:shd w:val="clear" w:color="auto" w:fill="FFFFFF"/>
        <w:spacing w:after="120"/>
        <w:rPr>
          <w:rFonts w:ascii="Times" w:hAnsi="Times"/>
          <w:color w:val="222222"/>
          <w:sz w:val="32"/>
          <w:szCs w:val="26"/>
        </w:rPr>
      </w:pPr>
      <w:r w:rsidRPr="00BF46A2">
        <w:rPr>
          <w:rFonts w:ascii="Times" w:hAnsi="Times"/>
          <w:color w:val="222222"/>
          <w:sz w:val="32"/>
          <w:szCs w:val="26"/>
        </w:rPr>
        <w:t xml:space="preserve">Egan told a story that is indicative of where </w:t>
      </w:r>
      <w:proofErr w:type="spellStart"/>
      <w:r w:rsidRPr="00BF46A2">
        <w:rPr>
          <w:rFonts w:ascii="Times" w:hAnsi="Times"/>
          <w:color w:val="222222"/>
          <w:sz w:val="32"/>
          <w:szCs w:val="26"/>
        </w:rPr>
        <w:t>Alinsky’s</w:t>
      </w:r>
      <w:proofErr w:type="spellEnd"/>
      <w:r w:rsidRPr="00BF46A2">
        <w:rPr>
          <w:rFonts w:ascii="Times" w:hAnsi="Times"/>
          <w:color w:val="222222"/>
          <w:sz w:val="32"/>
          <w:szCs w:val="26"/>
        </w:rPr>
        <w:t xml:space="preserve"> commitments lay.  </w:t>
      </w:r>
      <w:r w:rsidRPr="00BF46A2">
        <w:rPr>
          <w:rFonts w:ascii="Times" w:hAnsi="Times"/>
          <w:color w:val="000000"/>
          <w:sz w:val="32"/>
          <w:szCs w:val="27"/>
          <w:shd w:val="clear" w:color="auto" w:fill="FFFFFF"/>
        </w:rPr>
        <w:t xml:space="preserve">“Make up your mind, Jack,” </w:t>
      </w:r>
      <w:proofErr w:type="spellStart"/>
      <w:r w:rsidRPr="00BF46A2">
        <w:rPr>
          <w:rFonts w:ascii="Times" w:hAnsi="Times"/>
          <w:color w:val="000000"/>
          <w:sz w:val="32"/>
          <w:szCs w:val="27"/>
          <w:shd w:val="clear" w:color="auto" w:fill="FFFFFF"/>
        </w:rPr>
        <w:t>Alinsky</w:t>
      </w:r>
      <w:proofErr w:type="spellEnd"/>
      <w:r w:rsidRPr="00BF46A2">
        <w:rPr>
          <w:rFonts w:ascii="Times" w:hAnsi="Times"/>
          <w:color w:val="000000"/>
          <w:sz w:val="32"/>
          <w:szCs w:val="27"/>
          <w:shd w:val="clear" w:color="auto" w:fill="FFFFFF"/>
        </w:rPr>
        <w:t xml:space="preserve"> said to Egan, “whether you want to be a priest or a bishop. All other decisions will flow from that one.”</w:t>
      </w:r>
      <w:r w:rsidR="00FB5E5E">
        <w:rPr>
          <w:rFonts w:ascii="Times" w:hAnsi="Times"/>
          <w:color w:val="000000"/>
          <w:sz w:val="32"/>
          <w:szCs w:val="27"/>
          <w:shd w:val="clear" w:color="auto" w:fill="FFFFFF"/>
        </w:rPr>
        <w:t>(38)</w:t>
      </w:r>
    </w:p>
    <w:p w:rsidR="00B620C1" w:rsidRPr="00BF46A2" w:rsidRDefault="00B620C1" w:rsidP="00905C6A">
      <w:pPr>
        <w:shd w:val="clear" w:color="auto" w:fill="FFFFFF"/>
        <w:spacing w:after="120"/>
        <w:rPr>
          <w:rFonts w:ascii="Times" w:hAnsi="Times"/>
          <w:color w:val="222222"/>
          <w:sz w:val="32"/>
          <w:szCs w:val="26"/>
        </w:rPr>
      </w:pPr>
      <w:proofErr w:type="spellStart"/>
      <w:r w:rsidRPr="00BF46A2">
        <w:rPr>
          <w:rFonts w:ascii="Times" w:hAnsi="Times"/>
          <w:color w:val="222222"/>
          <w:sz w:val="32"/>
          <w:szCs w:val="26"/>
        </w:rPr>
        <w:t>McAlevey</w:t>
      </w:r>
      <w:proofErr w:type="spellEnd"/>
      <w:r w:rsidRPr="00BF46A2">
        <w:rPr>
          <w:rFonts w:ascii="Times" w:hAnsi="Times"/>
          <w:color w:val="222222"/>
          <w:sz w:val="32"/>
          <w:szCs w:val="26"/>
        </w:rPr>
        <w:t xml:space="preserve"> makes the point that </w:t>
      </w:r>
      <w:proofErr w:type="spellStart"/>
      <w:r w:rsidRPr="00BF46A2">
        <w:rPr>
          <w:rFonts w:ascii="Times" w:hAnsi="Times"/>
          <w:color w:val="222222"/>
          <w:sz w:val="32"/>
          <w:szCs w:val="26"/>
        </w:rPr>
        <w:t>Alinsky</w:t>
      </w:r>
      <w:proofErr w:type="spellEnd"/>
      <w:r w:rsidRPr="00BF46A2">
        <w:rPr>
          <w:rFonts w:ascii="Times" w:hAnsi="Times"/>
          <w:color w:val="222222"/>
          <w:sz w:val="32"/>
          <w:szCs w:val="26"/>
        </w:rPr>
        <w:t xml:space="preserve"> “</w:t>
      </w:r>
      <w:proofErr w:type="gramStart"/>
      <w:r w:rsidRPr="00BF46A2">
        <w:rPr>
          <w:rFonts w:ascii="Times" w:hAnsi="Times"/>
          <w:color w:val="222222"/>
          <w:sz w:val="32"/>
          <w:szCs w:val="26"/>
        </w:rPr>
        <w:t>embrace[</w:t>
      </w:r>
      <w:proofErr w:type="gramEnd"/>
      <w:r w:rsidRPr="00BF46A2">
        <w:rPr>
          <w:rFonts w:ascii="Times" w:hAnsi="Times"/>
          <w:color w:val="222222"/>
          <w:sz w:val="32"/>
          <w:szCs w:val="26"/>
        </w:rPr>
        <w:t>d] ‘ends justify the means’.” More precisely, he gave a talk at Union Theological Seminary</w:t>
      </w:r>
      <w:r w:rsidR="00260C2C">
        <w:rPr>
          <w:rFonts w:ascii="Times" w:hAnsi="Times"/>
          <w:color w:val="222222"/>
          <w:sz w:val="32"/>
          <w:szCs w:val="26"/>
        </w:rPr>
        <w:t xml:space="preserve"> titled, “Of Means and Ends.”</w:t>
      </w:r>
      <w:r w:rsidR="00DE7C19">
        <w:rPr>
          <w:rFonts w:ascii="Times" w:hAnsi="Times"/>
          <w:color w:val="222222"/>
          <w:sz w:val="32"/>
          <w:szCs w:val="26"/>
        </w:rPr>
        <w:t xml:space="preserve"> </w:t>
      </w:r>
      <w:r w:rsidRPr="00BF46A2">
        <w:rPr>
          <w:rFonts w:ascii="Times" w:hAnsi="Times"/>
          <w:color w:val="222222"/>
          <w:sz w:val="32"/>
          <w:szCs w:val="26"/>
        </w:rPr>
        <w:t xml:space="preserve">Here’s what </w:t>
      </w:r>
      <w:proofErr w:type="spellStart"/>
      <w:r w:rsidRPr="00BF46A2">
        <w:rPr>
          <w:rFonts w:ascii="Times" w:hAnsi="Times"/>
          <w:color w:val="222222"/>
          <w:sz w:val="32"/>
          <w:szCs w:val="26"/>
        </w:rPr>
        <w:t>Alinsky</w:t>
      </w:r>
      <w:proofErr w:type="spellEnd"/>
      <w:r w:rsidRPr="00BF46A2">
        <w:rPr>
          <w:rFonts w:ascii="Times" w:hAnsi="Times"/>
          <w:color w:val="222222"/>
          <w:sz w:val="32"/>
          <w:szCs w:val="26"/>
        </w:rPr>
        <w:t xml:space="preserve"> said there:</w:t>
      </w:r>
    </w:p>
    <w:p w:rsidR="00B620C1" w:rsidRPr="00BF46A2" w:rsidRDefault="00B620C1" w:rsidP="00363BF9">
      <w:pPr>
        <w:shd w:val="clear" w:color="auto" w:fill="FFFFFF"/>
        <w:spacing w:after="120"/>
        <w:ind w:left="720" w:right="720"/>
        <w:rPr>
          <w:rFonts w:ascii="Times" w:hAnsi="Times"/>
          <w:color w:val="222222"/>
          <w:sz w:val="32"/>
          <w:szCs w:val="26"/>
        </w:rPr>
      </w:pPr>
      <w:r w:rsidRPr="00BF46A2">
        <w:rPr>
          <w:rFonts w:ascii="Times" w:hAnsi="Times"/>
          <w:color w:val="222222"/>
          <w:sz w:val="32"/>
          <w:szCs w:val="26"/>
        </w:rPr>
        <w:t xml:space="preserve">THAT PERENNIAL QUESTION, “Does the end justify the means?” is meaningless as it stands; the real and only question regarding the ethics of means and ends is, and always has been, “Does this </w:t>
      </w:r>
      <w:r w:rsidRPr="00BF46A2">
        <w:rPr>
          <w:rFonts w:ascii="Times" w:hAnsi="Times"/>
          <w:i/>
          <w:color w:val="222222"/>
          <w:sz w:val="32"/>
          <w:szCs w:val="26"/>
        </w:rPr>
        <w:t>particular</w:t>
      </w:r>
      <w:r w:rsidRPr="00BF46A2">
        <w:rPr>
          <w:rFonts w:ascii="Times" w:hAnsi="Times"/>
          <w:color w:val="222222"/>
          <w:sz w:val="32"/>
          <w:szCs w:val="26"/>
        </w:rPr>
        <w:t xml:space="preserve"> end justify this </w:t>
      </w:r>
      <w:r w:rsidRPr="00BF46A2">
        <w:rPr>
          <w:rFonts w:ascii="Times" w:hAnsi="Times"/>
          <w:i/>
          <w:color w:val="222222"/>
          <w:sz w:val="32"/>
          <w:szCs w:val="26"/>
        </w:rPr>
        <w:t xml:space="preserve">particular </w:t>
      </w:r>
      <w:r w:rsidRPr="00BF46A2">
        <w:rPr>
          <w:rFonts w:ascii="Times" w:hAnsi="Times"/>
          <w:color w:val="222222"/>
          <w:sz w:val="32"/>
          <w:szCs w:val="26"/>
        </w:rPr>
        <w:t>means?”  If the Gestapo comes to your door and asks if you are hiding Jews in your attic (and you are), you lie and hope it works…</w:t>
      </w:r>
      <w:proofErr w:type="gramStart"/>
      <w:r w:rsidRPr="00BF46A2">
        <w:rPr>
          <w:rFonts w:ascii="Times" w:hAnsi="Times"/>
          <w:color w:val="222222"/>
          <w:sz w:val="32"/>
          <w:szCs w:val="26"/>
        </w:rPr>
        <w:t>To</w:t>
      </w:r>
      <w:proofErr w:type="gramEnd"/>
      <w:r w:rsidRPr="00BF46A2">
        <w:rPr>
          <w:rFonts w:ascii="Times" w:hAnsi="Times"/>
          <w:color w:val="222222"/>
          <w:sz w:val="32"/>
          <w:szCs w:val="26"/>
        </w:rPr>
        <w:t xml:space="preserve"> say that corrupt means corrupt the ends is to believe in the immaculate conception of ends and principles.  The real arena is corrupt and bloody</w:t>
      </w:r>
      <w:proofErr w:type="gramStart"/>
      <w:r w:rsidRPr="00BF46A2">
        <w:rPr>
          <w:rFonts w:ascii="Times" w:hAnsi="Times"/>
          <w:color w:val="222222"/>
          <w:sz w:val="32"/>
          <w:szCs w:val="26"/>
        </w:rPr>
        <w:t>.</w:t>
      </w:r>
      <w:r w:rsidR="00FB5E5E">
        <w:rPr>
          <w:rFonts w:ascii="Times" w:hAnsi="Times"/>
          <w:color w:val="222222"/>
          <w:sz w:val="32"/>
          <w:szCs w:val="26"/>
        </w:rPr>
        <w:t>(</w:t>
      </w:r>
      <w:proofErr w:type="gramEnd"/>
      <w:r w:rsidR="00FB5E5E">
        <w:rPr>
          <w:rFonts w:ascii="Times" w:hAnsi="Times"/>
          <w:color w:val="222222"/>
          <w:sz w:val="32"/>
          <w:szCs w:val="26"/>
        </w:rPr>
        <w:t>39)</w:t>
      </w:r>
    </w:p>
    <w:p w:rsidR="00067069" w:rsidRPr="00067069" w:rsidRDefault="00B620C1" w:rsidP="00905C6A">
      <w:pPr>
        <w:shd w:val="clear" w:color="auto" w:fill="FFFFFF"/>
        <w:spacing w:after="120"/>
        <w:rPr>
          <w:rFonts w:ascii="Times" w:hAnsi="Times"/>
          <w:color w:val="222222"/>
          <w:sz w:val="32"/>
          <w:szCs w:val="26"/>
        </w:rPr>
      </w:pPr>
      <w:r w:rsidRPr="00BF46A2">
        <w:rPr>
          <w:rFonts w:ascii="Times" w:hAnsi="Times"/>
          <w:color w:val="222222"/>
          <w:sz w:val="32"/>
          <w:szCs w:val="26"/>
        </w:rPr>
        <w:t xml:space="preserve">When nurses strike—as </w:t>
      </w:r>
      <w:proofErr w:type="spellStart"/>
      <w:r w:rsidRPr="00BF46A2">
        <w:rPr>
          <w:rFonts w:ascii="Times" w:hAnsi="Times"/>
          <w:color w:val="222222"/>
          <w:sz w:val="32"/>
          <w:szCs w:val="26"/>
        </w:rPr>
        <w:t>McAlevey</w:t>
      </w:r>
      <w:proofErr w:type="spellEnd"/>
      <w:r w:rsidRPr="00BF46A2">
        <w:rPr>
          <w:rFonts w:ascii="Times" w:hAnsi="Times"/>
          <w:color w:val="222222"/>
          <w:sz w:val="32"/>
          <w:szCs w:val="26"/>
        </w:rPr>
        <w:t xml:space="preserve"> organized them to do—they may harm patients.  They use this means because the end for which they are fighting—better conditions so that </w:t>
      </w:r>
      <w:r w:rsidR="0073760C">
        <w:rPr>
          <w:rFonts w:ascii="Times" w:hAnsi="Times"/>
          <w:color w:val="222222"/>
          <w:sz w:val="32"/>
          <w:szCs w:val="26"/>
        </w:rPr>
        <w:t xml:space="preserve">more </w:t>
      </w:r>
      <w:r w:rsidRPr="00BF46A2">
        <w:rPr>
          <w:rFonts w:ascii="Times" w:hAnsi="Times"/>
          <w:color w:val="222222"/>
          <w:sz w:val="32"/>
          <w:szCs w:val="26"/>
        </w:rPr>
        <w:t>patients can be better served as well as improvements in</w:t>
      </w:r>
      <w:r w:rsidR="00DF6F9F">
        <w:rPr>
          <w:rFonts w:ascii="Times" w:hAnsi="Times"/>
          <w:color w:val="222222"/>
          <w:sz w:val="32"/>
          <w:szCs w:val="26"/>
        </w:rPr>
        <w:t xml:space="preserve"> their own lives—justifies it. </w:t>
      </w:r>
      <w:r w:rsidR="007A02AE">
        <w:rPr>
          <w:rFonts w:ascii="Times" w:hAnsi="Times"/>
          <w:color w:val="222222"/>
          <w:sz w:val="32"/>
          <w:szCs w:val="26"/>
        </w:rPr>
        <w:t xml:space="preserve">What justifies means other than ends, which, in turn, become means to other </w:t>
      </w:r>
      <w:proofErr w:type="gramStart"/>
      <w:r w:rsidR="007A02AE">
        <w:rPr>
          <w:rFonts w:ascii="Times" w:hAnsi="Times"/>
          <w:color w:val="222222"/>
          <w:sz w:val="32"/>
          <w:szCs w:val="26"/>
        </w:rPr>
        <w:t>ends.</w:t>
      </w:r>
      <w:proofErr w:type="gramEnd"/>
    </w:p>
    <w:p w:rsidR="00B620C1" w:rsidRPr="00BF46A2" w:rsidRDefault="00725154" w:rsidP="00905C6A">
      <w:pPr>
        <w:shd w:val="clear" w:color="auto" w:fill="FFFFFF"/>
        <w:spacing w:after="120"/>
        <w:rPr>
          <w:rFonts w:ascii="Times" w:hAnsi="Times"/>
          <w:b/>
          <w:color w:val="222222"/>
          <w:sz w:val="32"/>
          <w:szCs w:val="26"/>
        </w:rPr>
      </w:pPr>
      <w:r>
        <w:rPr>
          <w:rFonts w:ascii="Times" w:hAnsi="Times"/>
          <w:b/>
          <w:color w:val="222222"/>
          <w:sz w:val="32"/>
          <w:szCs w:val="26"/>
        </w:rPr>
        <w:t>“Tactical Warfare”</w:t>
      </w:r>
    </w:p>
    <w:p w:rsidR="00FB6011" w:rsidRDefault="00DE7C19" w:rsidP="005062EE">
      <w:pPr>
        <w:shd w:val="clear" w:color="auto" w:fill="FFFFFF"/>
        <w:spacing w:after="120"/>
        <w:rPr>
          <w:rFonts w:ascii="Times" w:hAnsi="Times"/>
          <w:color w:val="222222"/>
          <w:sz w:val="32"/>
          <w:szCs w:val="26"/>
        </w:rPr>
      </w:pPr>
      <w:r>
        <w:rPr>
          <w:rFonts w:ascii="Times" w:hAnsi="Times"/>
          <w:color w:val="222222"/>
          <w:sz w:val="32"/>
          <w:szCs w:val="26"/>
        </w:rPr>
        <w:t>It is precisely</w:t>
      </w:r>
      <w:r w:rsidR="00B620C1" w:rsidRPr="00BF46A2">
        <w:rPr>
          <w:rFonts w:ascii="Times" w:hAnsi="Times"/>
          <w:color w:val="222222"/>
          <w:sz w:val="32"/>
          <w:szCs w:val="26"/>
        </w:rPr>
        <w:t xml:space="preserve"> </w:t>
      </w:r>
      <w:r w:rsidR="001E626F">
        <w:rPr>
          <w:rFonts w:ascii="Times" w:hAnsi="Times"/>
          <w:color w:val="222222"/>
          <w:sz w:val="32"/>
          <w:szCs w:val="26"/>
        </w:rPr>
        <w:t xml:space="preserve">CIO </w:t>
      </w:r>
      <w:r w:rsidR="00B620C1" w:rsidRPr="00BF46A2">
        <w:rPr>
          <w:rFonts w:ascii="Times" w:hAnsi="Times"/>
          <w:color w:val="222222"/>
          <w:sz w:val="32"/>
          <w:szCs w:val="26"/>
        </w:rPr>
        <w:t xml:space="preserve">drives that taught </w:t>
      </w:r>
      <w:proofErr w:type="spellStart"/>
      <w:r w:rsidR="00B620C1" w:rsidRPr="00BF46A2">
        <w:rPr>
          <w:rFonts w:ascii="Times" w:hAnsi="Times"/>
          <w:color w:val="222222"/>
          <w:sz w:val="32"/>
          <w:szCs w:val="26"/>
        </w:rPr>
        <w:t>Alinsky</w:t>
      </w:r>
      <w:proofErr w:type="spellEnd"/>
      <w:r w:rsidR="00B620C1" w:rsidRPr="00BF46A2">
        <w:rPr>
          <w:rFonts w:ascii="Times" w:hAnsi="Times"/>
          <w:color w:val="222222"/>
          <w:sz w:val="32"/>
          <w:szCs w:val="26"/>
        </w:rPr>
        <w:t xml:space="preserve"> about organizing.  And he didn’t abandon the lessons.  In Back of the Yards Neighborhood Council (BYNC), the site of his first organizing effort, he worked closely with the Packinghouse Workers Organizing Committee (PWOC), and its key organizer Herb March (to whom I will later return).  Before that, as a student at the University of Chicago, he was active in raising food, money and other support for striking miners in Southern Illinois.  Beyond that, he supported Republican Spain when Franco sought to overthrow its government, and was othe</w:t>
      </w:r>
      <w:r w:rsidR="005062EE">
        <w:rPr>
          <w:rFonts w:ascii="Times" w:hAnsi="Times"/>
          <w:color w:val="222222"/>
          <w:sz w:val="32"/>
          <w:szCs w:val="26"/>
        </w:rPr>
        <w:t xml:space="preserve">rwise—as he described himself—“a professional </w:t>
      </w:r>
      <w:r w:rsidR="00B620C1" w:rsidRPr="00BF46A2">
        <w:rPr>
          <w:rFonts w:ascii="Times" w:hAnsi="Times"/>
          <w:color w:val="222222"/>
          <w:sz w:val="32"/>
          <w:szCs w:val="26"/>
        </w:rPr>
        <w:t xml:space="preserve">anti-fascist”. </w:t>
      </w:r>
      <w:r>
        <w:rPr>
          <w:rFonts w:ascii="Times" w:hAnsi="Times"/>
          <w:color w:val="222222"/>
          <w:sz w:val="32"/>
          <w:szCs w:val="26"/>
        </w:rPr>
        <w:t xml:space="preserve"> </w:t>
      </w:r>
      <w:r w:rsidR="00B620C1" w:rsidRPr="00BF46A2">
        <w:rPr>
          <w:rFonts w:ascii="Times" w:hAnsi="Times"/>
          <w:color w:val="222222"/>
          <w:sz w:val="32"/>
          <w:szCs w:val="26"/>
        </w:rPr>
        <w:t xml:space="preserve">It was during this period that he met and came under the wing of John L. Lewis, the CIO’s leader as well as President of the United </w:t>
      </w:r>
      <w:r w:rsidR="007A02AE">
        <w:rPr>
          <w:rFonts w:ascii="Times" w:hAnsi="Times"/>
          <w:color w:val="222222"/>
          <w:sz w:val="32"/>
          <w:szCs w:val="26"/>
        </w:rPr>
        <w:t>Mine Workers of America (UMWA)</w:t>
      </w:r>
      <w:proofErr w:type="gramStart"/>
      <w:r w:rsidR="007A02AE">
        <w:rPr>
          <w:rFonts w:ascii="Times" w:hAnsi="Times"/>
          <w:color w:val="222222"/>
          <w:sz w:val="32"/>
          <w:szCs w:val="26"/>
        </w:rPr>
        <w:t>.</w:t>
      </w:r>
      <w:r w:rsidR="00832EB6">
        <w:rPr>
          <w:rFonts w:ascii="Times" w:hAnsi="Times"/>
          <w:color w:val="222222"/>
          <w:sz w:val="32"/>
          <w:szCs w:val="26"/>
        </w:rPr>
        <w:t>(</w:t>
      </w:r>
      <w:proofErr w:type="gramEnd"/>
      <w:r w:rsidR="00832EB6">
        <w:rPr>
          <w:rFonts w:ascii="Times" w:hAnsi="Times"/>
          <w:color w:val="222222"/>
          <w:sz w:val="32"/>
          <w:szCs w:val="26"/>
        </w:rPr>
        <w:t>40)</w:t>
      </w:r>
    </w:p>
    <w:p w:rsidR="00B34DFF" w:rsidRDefault="00FB6011" w:rsidP="00905C6A">
      <w:pPr>
        <w:shd w:val="clear" w:color="auto" w:fill="FFFFFF"/>
        <w:spacing w:after="120"/>
        <w:rPr>
          <w:rFonts w:ascii="Times" w:hAnsi="Times"/>
          <w:color w:val="222222"/>
          <w:sz w:val="32"/>
          <w:szCs w:val="26"/>
        </w:rPr>
      </w:pPr>
      <w:proofErr w:type="spellStart"/>
      <w:r>
        <w:rPr>
          <w:rFonts w:ascii="Times" w:hAnsi="Times"/>
          <w:color w:val="222222"/>
          <w:sz w:val="32"/>
          <w:szCs w:val="26"/>
        </w:rPr>
        <w:t>Alinsky</w:t>
      </w:r>
      <w:proofErr w:type="spellEnd"/>
      <w:r>
        <w:rPr>
          <w:rFonts w:ascii="Times" w:hAnsi="Times"/>
          <w:color w:val="222222"/>
          <w:sz w:val="32"/>
          <w:szCs w:val="26"/>
        </w:rPr>
        <w:t xml:space="preserve"> called the groups he or his associates built “mass organizations”.  The major strategies and tactics of these organizations owe their origins to the CIO</w:t>
      </w:r>
      <w:r w:rsidR="00067069">
        <w:rPr>
          <w:rFonts w:ascii="Times" w:hAnsi="Times"/>
          <w:color w:val="222222"/>
          <w:sz w:val="32"/>
          <w:szCs w:val="26"/>
        </w:rPr>
        <w:t xml:space="preserve"> and the ferment of the 1930s</w:t>
      </w:r>
      <w:r>
        <w:rPr>
          <w:rFonts w:ascii="Times" w:hAnsi="Times"/>
          <w:color w:val="222222"/>
          <w:sz w:val="32"/>
          <w:szCs w:val="26"/>
        </w:rPr>
        <w:t xml:space="preserve">:  nonviolent, disruptive, direct action (or the threat of it), consumer boycotts, rent strikes, mass lobbying, mass voter registration and others.  </w:t>
      </w:r>
      <w:r w:rsidR="00725154">
        <w:rPr>
          <w:rFonts w:ascii="Times" w:hAnsi="Times"/>
          <w:color w:val="222222"/>
          <w:sz w:val="32"/>
          <w:szCs w:val="26"/>
        </w:rPr>
        <w:t>These tactics, however, are in</w:t>
      </w:r>
      <w:r w:rsidR="003252EC">
        <w:rPr>
          <w:rFonts w:ascii="Times" w:hAnsi="Times"/>
          <w:color w:val="222222"/>
          <w:sz w:val="32"/>
          <w:szCs w:val="26"/>
        </w:rPr>
        <w:t xml:space="preserve"> the</w:t>
      </w:r>
      <w:r w:rsidR="00725154">
        <w:rPr>
          <w:rFonts w:ascii="Times" w:hAnsi="Times"/>
          <w:color w:val="222222"/>
          <w:sz w:val="32"/>
          <w:szCs w:val="26"/>
        </w:rPr>
        <w:t xml:space="preserve"> service of organizing people to control their own destiny</w:t>
      </w:r>
      <w:r w:rsidR="003E0D41">
        <w:rPr>
          <w:rFonts w:ascii="Times" w:hAnsi="Times"/>
          <w:color w:val="222222"/>
          <w:sz w:val="32"/>
          <w:szCs w:val="26"/>
        </w:rPr>
        <w:t xml:space="preserve">—which </w:t>
      </w:r>
      <w:proofErr w:type="spellStart"/>
      <w:r w:rsidR="003E0D41">
        <w:rPr>
          <w:rFonts w:ascii="Times" w:hAnsi="Times"/>
          <w:color w:val="222222"/>
          <w:sz w:val="32"/>
          <w:szCs w:val="26"/>
        </w:rPr>
        <w:t>McAlevey</w:t>
      </w:r>
      <w:proofErr w:type="spellEnd"/>
      <w:r w:rsidR="003E0D41">
        <w:rPr>
          <w:rFonts w:ascii="Times" w:hAnsi="Times"/>
          <w:color w:val="222222"/>
          <w:sz w:val="32"/>
          <w:szCs w:val="26"/>
        </w:rPr>
        <w:t xml:space="preserve"> denies</w:t>
      </w:r>
      <w:r w:rsidR="00725154">
        <w:rPr>
          <w:rFonts w:ascii="Times" w:hAnsi="Times"/>
          <w:color w:val="222222"/>
          <w:sz w:val="32"/>
          <w:szCs w:val="26"/>
        </w:rPr>
        <w:t>.</w:t>
      </w:r>
    </w:p>
    <w:p w:rsidR="00B34DFF" w:rsidRPr="00CA1E97" w:rsidRDefault="00B34DFF" w:rsidP="00B34DFF">
      <w:pPr>
        <w:shd w:val="clear" w:color="auto" w:fill="FFFFFF"/>
        <w:spacing w:after="120"/>
        <w:rPr>
          <w:rFonts w:ascii="Times" w:hAnsi="Times"/>
          <w:color w:val="222222"/>
          <w:sz w:val="32"/>
          <w:szCs w:val="26"/>
        </w:rPr>
      </w:pPr>
      <w:proofErr w:type="spellStart"/>
      <w:r>
        <w:rPr>
          <w:rFonts w:ascii="Times" w:hAnsi="Times"/>
          <w:color w:val="222222"/>
          <w:sz w:val="32"/>
          <w:szCs w:val="26"/>
        </w:rPr>
        <w:t>Alinsky’s</w:t>
      </w:r>
      <w:proofErr w:type="spellEnd"/>
      <w:r>
        <w:rPr>
          <w:rFonts w:ascii="Times" w:hAnsi="Times"/>
          <w:color w:val="222222"/>
          <w:sz w:val="32"/>
          <w:szCs w:val="26"/>
        </w:rPr>
        <w:t xml:space="preserve"> </w:t>
      </w:r>
      <w:r w:rsidR="00230478">
        <w:rPr>
          <w:rFonts w:ascii="Times" w:hAnsi="Times"/>
          <w:color w:val="222222"/>
          <w:sz w:val="32"/>
          <w:szCs w:val="26"/>
        </w:rPr>
        <w:t>13 aphorisms</w:t>
      </w:r>
      <w:r>
        <w:rPr>
          <w:rFonts w:ascii="Times" w:hAnsi="Times"/>
          <w:color w:val="222222"/>
          <w:sz w:val="32"/>
          <w:szCs w:val="26"/>
        </w:rPr>
        <w:t xml:space="preserve"> appear in the </w:t>
      </w:r>
      <w:r w:rsidR="00260C2C">
        <w:rPr>
          <w:rFonts w:ascii="Times" w:hAnsi="Times"/>
          <w:i/>
          <w:color w:val="222222"/>
          <w:sz w:val="32"/>
          <w:szCs w:val="26"/>
        </w:rPr>
        <w:t xml:space="preserve">Rules </w:t>
      </w:r>
      <w:r>
        <w:rPr>
          <w:rFonts w:ascii="Times" w:hAnsi="Times"/>
          <w:color w:val="222222"/>
          <w:sz w:val="32"/>
          <w:szCs w:val="26"/>
        </w:rPr>
        <w:t>book chapter, “Tactics,” which begins</w:t>
      </w:r>
      <w:r w:rsidR="00686F2D">
        <w:rPr>
          <w:rFonts w:ascii="Times" w:hAnsi="Times"/>
          <w:color w:val="222222"/>
          <w:sz w:val="32"/>
          <w:szCs w:val="26"/>
        </w:rPr>
        <w:t>,</w:t>
      </w:r>
      <w:r>
        <w:rPr>
          <w:rFonts w:ascii="Times" w:hAnsi="Times"/>
          <w:color w:val="222222"/>
          <w:sz w:val="32"/>
          <w:szCs w:val="26"/>
        </w:rPr>
        <w:t xml:space="preserve"> “Tactics means doing what you can with what you have…</w:t>
      </w:r>
      <w:proofErr w:type="gramStart"/>
      <w:r>
        <w:rPr>
          <w:rFonts w:ascii="Times" w:hAnsi="Times"/>
          <w:color w:val="222222"/>
          <w:sz w:val="32"/>
          <w:szCs w:val="26"/>
        </w:rPr>
        <w:t>Here</w:t>
      </w:r>
      <w:proofErr w:type="gramEnd"/>
      <w:r>
        <w:rPr>
          <w:rFonts w:ascii="Times" w:hAnsi="Times"/>
          <w:color w:val="222222"/>
          <w:sz w:val="32"/>
          <w:szCs w:val="26"/>
        </w:rPr>
        <w:t xml:space="preserve"> our concern is with…how the Have-</w:t>
      </w:r>
      <w:proofErr w:type="spellStart"/>
      <w:r>
        <w:rPr>
          <w:rFonts w:ascii="Times" w:hAnsi="Times"/>
          <w:color w:val="222222"/>
          <w:sz w:val="32"/>
          <w:szCs w:val="26"/>
        </w:rPr>
        <w:t>Nots</w:t>
      </w:r>
      <w:proofErr w:type="spellEnd"/>
      <w:r>
        <w:rPr>
          <w:rFonts w:ascii="Times" w:hAnsi="Times"/>
          <w:color w:val="222222"/>
          <w:sz w:val="32"/>
          <w:szCs w:val="26"/>
        </w:rPr>
        <w:t xml:space="preserve"> take from the Haves.” </w:t>
      </w:r>
      <w:r w:rsidR="00067069">
        <w:rPr>
          <w:rFonts w:ascii="Times" w:hAnsi="Times"/>
          <w:color w:val="222222"/>
          <w:sz w:val="32"/>
          <w:szCs w:val="26"/>
        </w:rPr>
        <w:t xml:space="preserve"> The chapter then lists and elaborates each of the rules. A</w:t>
      </w:r>
      <w:r>
        <w:rPr>
          <w:rFonts w:ascii="Times" w:hAnsi="Times"/>
          <w:color w:val="222222"/>
          <w:sz w:val="32"/>
          <w:szCs w:val="26"/>
        </w:rPr>
        <w:t xml:space="preserve"> footnote </w:t>
      </w:r>
      <w:r w:rsidR="00067069">
        <w:rPr>
          <w:rFonts w:ascii="Times" w:hAnsi="Times"/>
          <w:color w:val="222222"/>
          <w:sz w:val="32"/>
          <w:szCs w:val="26"/>
        </w:rPr>
        <w:t>to</w:t>
      </w:r>
      <w:r>
        <w:rPr>
          <w:rFonts w:ascii="Times" w:hAnsi="Times"/>
          <w:color w:val="222222"/>
          <w:sz w:val="32"/>
          <w:szCs w:val="26"/>
        </w:rPr>
        <w:t xml:space="preserve"> the first rule says:  “Power is always derived from two main sources:  money and people. Lacking money, the Have-</w:t>
      </w:r>
      <w:proofErr w:type="spellStart"/>
      <w:r>
        <w:rPr>
          <w:rFonts w:ascii="Times" w:hAnsi="Times"/>
          <w:color w:val="222222"/>
          <w:sz w:val="32"/>
          <w:szCs w:val="26"/>
        </w:rPr>
        <w:t>Nots</w:t>
      </w:r>
      <w:proofErr w:type="spellEnd"/>
      <w:r>
        <w:rPr>
          <w:rFonts w:ascii="Times" w:hAnsi="Times"/>
          <w:color w:val="222222"/>
          <w:sz w:val="32"/>
          <w:szCs w:val="26"/>
        </w:rPr>
        <w:t xml:space="preserve"> must build power from their own flesh and blood. A mass movement expresses itself wit</w:t>
      </w:r>
      <w:r w:rsidR="00832EB6">
        <w:rPr>
          <w:rFonts w:ascii="Times" w:hAnsi="Times"/>
          <w:color w:val="222222"/>
          <w:sz w:val="32"/>
          <w:szCs w:val="26"/>
        </w:rPr>
        <w:t>h mass tactics.”(41)</w:t>
      </w:r>
    </w:p>
    <w:p w:rsidR="00725154" w:rsidRDefault="00B34DFF" w:rsidP="00905C6A">
      <w:pPr>
        <w:shd w:val="clear" w:color="auto" w:fill="FFFFFF"/>
        <w:spacing w:after="120"/>
        <w:rPr>
          <w:rFonts w:ascii="Times" w:hAnsi="Times"/>
          <w:color w:val="222222"/>
          <w:sz w:val="32"/>
          <w:szCs w:val="26"/>
        </w:rPr>
      </w:pPr>
      <w:r>
        <w:rPr>
          <w:rFonts w:ascii="Times" w:hAnsi="Times"/>
          <w:color w:val="222222"/>
          <w:sz w:val="32"/>
          <w:szCs w:val="26"/>
        </w:rPr>
        <w:t>Do</w:t>
      </w:r>
      <w:r w:rsidR="00403B7C">
        <w:rPr>
          <w:rFonts w:ascii="Times" w:hAnsi="Times"/>
          <w:color w:val="222222"/>
          <w:sz w:val="32"/>
          <w:szCs w:val="26"/>
        </w:rPr>
        <w:t>es</w:t>
      </w:r>
      <w:r w:rsidR="00686F2D">
        <w:rPr>
          <w:rFonts w:ascii="Times" w:hAnsi="Times"/>
          <w:color w:val="222222"/>
          <w:sz w:val="32"/>
          <w:szCs w:val="26"/>
        </w:rPr>
        <w:t>n’t</w:t>
      </w:r>
      <w:r w:rsidR="00403B7C">
        <w:rPr>
          <w:rFonts w:ascii="Times" w:hAnsi="Times"/>
          <w:color w:val="222222"/>
          <w:sz w:val="32"/>
          <w:szCs w:val="26"/>
        </w:rPr>
        <w:t xml:space="preserve"> this sound like a discussion of</w:t>
      </w:r>
      <w:r w:rsidR="00686F2D">
        <w:rPr>
          <w:rFonts w:ascii="Times" w:hAnsi="Times"/>
          <w:color w:val="222222"/>
          <w:sz w:val="32"/>
          <w:szCs w:val="26"/>
        </w:rPr>
        <w:t xml:space="preserve"> h</w:t>
      </w:r>
      <w:r w:rsidR="001E626F">
        <w:rPr>
          <w:rFonts w:ascii="Times" w:hAnsi="Times"/>
          <w:color w:val="222222"/>
          <w:sz w:val="32"/>
          <w:szCs w:val="26"/>
        </w:rPr>
        <w:t>ow a mass organization’s tactical warfare</w:t>
      </w:r>
      <w:r w:rsidR="00686F2D">
        <w:rPr>
          <w:rFonts w:ascii="Times" w:hAnsi="Times"/>
          <w:color w:val="222222"/>
          <w:sz w:val="32"/>
          <w:szCs w:val="26"/>
        </w:rPr>
        <w:t xml:space="preserve"> </w:t>
      </w:r>
      <w:r w:rsidR="00686F2D">
        <w:rPr>
          <w:rFonts w:ascii="Times" w:hAnsi="Times"/>
          <w:i/>
          <w:color w:val="222222"/>
          <w:sz w:val="32"/>
          <w:szCs w:val="26"/>
        </w:rPr>
        <w:t>serve</w:t>
      </w:r>
      <w:r w:rsidR="001E626F">
        <w:rPr>
          <w:rFonts w:ascii="Times" w:hAnsi="Times"/>
          <w:i/>
          <w:color w:val="222222"/>
          <w:sz w:val="32"/>
          <w:szCs w:val="26"/>
        </w:rPr>
        <w:t>s</w:t>
      </w:r>
      <w:r>
        <w:rPr>
          <w:rFonts w:ascii="Times" w:hAnsi="Times"/>
          <w:color w:val="222222"/>
          <w:sz w:val="32"/>
          <w:szCs w:val="26"/>
        </w:rPr>
        <w:t xml:space="preserve"> “core principles”</w:t>
      </w:r>
      <w:r w:rsidR="00686F2D">
        <w:rPr>
          <w:rFonts w:ascii="Times" w:hAnsi="Times"/>
          <w:color w:val="222222"/>
          <w:sz w:val="32"/>
          <w:szCs w:val="26"/>
        </w:rPr>
        <w:t xml:space="preserve">? </w:t>
      </w:r>
      <w:r>
        <w:rPr>
          <w:rFonts w:ascii="Times" w:hAnsi="Times"/>
          <w:color w:val="222222"/>
          <w:sz w:val="32"/>
          <w:szCs w:val="26"/>
        </w:rPr>
        <w:t xml:space="preserve"> </w:t>
      </w:r>
      <w:r w:rsidR="00686F2D">
        <w:rPr>
          <w:rFonts w:ascii="Times" w:hAnsi="Times"/>
          <w:color w:val="222222"/>
          <w:sz w:val="32"/>
          <w:szCs w:val="26"/>
        </w:rPr>
        <w:t xml:space="preserve"> </w:t>
      </w:r>
      <w:r w:rsidR="003252EC">
        <w:rPr>
          <w:rFonts w:ascii="Times" w:hAnsi="Times"/>
          <w:color w:val="222222"/>
          <w:sz w:val="32"/>
          <w:szCs w:val="26"/>
        </w:rPr>
        <w:t xml:space="preserve">Isn’t that a good deal different from calling the tactics “core principles”, which is what </w:t>
      </w:r>
      <w:proofErr w:type="spellStart"/>
      <w:r w:rsidR="003252EC">
        <w:rPr>
          <w:rFonts w:ascii="Times" w:hAnsi="Times"/>
          <w:color w:val="222222"/>
          <w:sz w:val="32"/>
          <w:szCs w:val="26"/>
        </w:rPr>
        <w:t>McAlevey</w:t>
      </w:r>
      <w:proofErr w:type="spellEnd"/>
      <w:r w:rsidR="003252EC">
        <w:rPr>
          <w:rFonts w:ascii="Times" w:hAnsi="Times"/>
          <w:color w:val="222222"/>
          <w:sz w:val="32"/>
          <w:szCs w:val="26"/>
        </w:rPr>
        <w:t xml:space="preserve"> s</w:t>
      </w:r>
      <w:r w:rsidR="003E0D41">
        <w:rPr>
          <w:rFonts w:ascii="Times" w:hAnsi="Times"/>
          <w:color w:val="222222"/>
          <w:sz w:val="32"/>
          <w:szCs w:val="26"/>
        </w:rPr>
        <w:t>ays</w:t>
      </w:r>
      <w:r w:rsidR="003252EC">
        <w:rPr>
          <w:rFonts w:ascii="Times" w:hAnsi="Times"/>
          <w:color w:val="222222"/>
          <w:sz w:val="32"/>
          <w:szCs w:val="26"/>
        </w:rPr>
        <w:t xml:space="preserve">.  </w:t>
      </w:r>
    </w:p>
    <w:p w:rsidR="00124FEE" w:rsidRPr="009E5407" w:rsidRDefault="00C70733" w:rsidP="009E5407">
      <w:pPr>
        <w:tabs>
          <w:tab w:val="left" w:pos="6120"/>
        </w:tabs>
        <w:spacing w:after="120"/>
        <w:rPr>
          <w:rFonts w:ascii="Times" w:hAnsi="Times"/>
          <w:color w:val="000000"/>
          <w:sz w:val="32"/>
        </w:rPr>
      </w:pPr>
      <w:r>
        <w:rPr>
          <w:rFonts w:ascii="Times" w:hAnsi="Times"/>
          <w:color w:val="000000"/>
          <w:sz w:val="32"/>
        </w:rPr>
        <w:t>Permanent, mass-based, people power organizations were the vehicles to win and enforce social and economic justice victories and, more broadly, to realize</w:t>
      </w:r>
      <w:r w:rsidR="00686F2D">
        <w:rPr>
          <w:rFonts w:ascii="Times" w:hAnsi="Times"/>
          <w:color w:val="000000"/>
          <w:sz w:val="32"/>
        </w:rPr>
        <w:t xml:space="preserve"> a democratic society</w:t>
      </w:r>
      <w:r>
        <w:rPr>
          <w:rFonts w:ascii="Times" w:hAnsi="Times"/>
          <w:color w:val="000000"/>
          <w:sz w:val="32"/>
        </w:rPr>
        <w:t>.  The education of members in democracy’s</w:t>
      </w:r>
      <w:r w:rsidR="00124FEE">
        <w:rPr>
          <w:rFonts w:ascii="Times" w:hAnsi="Times"/>
          <w:color w:val="000000"/>
          <w:sz w:val="32"/>
        </w:rPr>
        <w:t xml:space="preserve"> values and methods was central to them.  </w:t>
      </w:r>
      <w:proofErr w:type="spellStart"/>
      <w:r w:rsidR="00124FEE">
        <w:rPr>
          <w:rFonts w:ascii="Times" w:hAnsi="Times"/>
          <w:color w:val="000000"/>
          <w:sz w:val="32"/>
        </w:rPr>
        <w:t>A</w:t>
      </w:r>
      <w:r w:rsidR="00CA1E97">
        <w:rPr>
          <w:rFonts w:ascii="Times" w:hAnsi="Times"/>
          <w:color w:val="000000"/>
          <w:sz w:val="32"/>
        </w:rPr>
        <w:t>linsky</w:t>
      </w:r>
      <w:proofErr w:type="spellEnd"/>
      <w:r w:rsidR="00CA1E97">
        <w:rPr>
          <w:rFonts w:ascii="Times" w:hAnsi="Times"/>
          <w:color w:val="000000"/>
          <w:sz w:val="32"/>
        </w:rPr>
        <w:t xml:space="preserve"> is explicit about this throughout</w:t>
      </w:r>
      <w:r w:rsidR="00124FEE">
        <w:rPr>
          <w:rFonts w:ascii="Times" w:hAnsi="Times"/>
          <w:color w:val="000000"/>
          <w:sz w:val="32"/>
        </w:rPr>
        <w:t xml:space="preserve"> </w:t>
      </w:r>
      <w:r w:rsidR="00124FEE">
        <w:rPr>
          <w:rFonts w:ascii="Times" w:hAnsi="Times"/>
          <w:i/>
          <w:color w:val="000000"/>
          <w:sz w:val="32"/>
        </w:rPr>
        <w:t xml:space="preserve">Reveille, Rules </w:t>
      </w:r>
      <w:r w:rsidR="00124FEE">
        <w:rPr>
          <w:rFonts w:ascii="Times" w:hAnsi="Times"/>
          <w:color w:val="000000"/>
          <w:sz w:val="32"/>
        </w:rPr>
        <w:t>and in numerous of his articles.</w:t>
      </w:r>
      <w:r w:rsidR="009E5407">
        <w:rPr>
          <w:rFonts w:ascii="Times" w:hAnsi="Times"/>
          <w:color w:val="000000"/>
          <w:sz w:val="32"/>
        </w:rPr>
        <w:t xml:space="preserve">  </w:t>
      </w:r>
      <w:r w:rsidR="003E0D41">
        <w:rPr>
          <w:rFonts w:ascii="Times" w:hAnsi="Times"/>
          <w:color w:val="000000"/>
          <w:sz w:val="32"/>
        </w:rPr>
        <w:t xml:space="preserve"> </w:t>
      </w:r>
    </w:p>
    <w:p w:rsidR="009F30CF" w:rsidRDefault="009F30CF" w:rsidP="009F30CF">
      <w:pPr>
        <w:spacing w:after="120"/>
        <w:rPr>
          <w:rFonts w:ascii="Times" w:hAnsi="Times"/>
          <w:color w:val="000000"/>
          <w:sz w:val="32"/>
        </w:rPr>
      </w:pPr>
      <w:r w:rsidRPr="00BF46A2">
        <w:rPr>
          <w:rFonts w:ascii="Times" w:hAnsi="Times"/>
          <w:color w:val="000000"/>
          <w:sz w:val="32"/>
        </w:rPr>
        <w:t xml:space="preserve">In “Making An Offer We Can’t Refuse,” Richard Harmon, one of </w:t>
      </w:r>
      <w:proofErr w:type="spellStart"/>
      <w:r w:rsidRPr="00BF46A2">
        <w:rPr>
          <w:rFonts w:ascii="Times" w:hAnsi="Times"/>
          <w:color w:val="000000"/>
          <w:sz w:val="32"/>
        </w:rPr>
        <w:t>Alinsky’s</w:t>
      </w:r>
      <w:proofErr w:type="spellEnd"/>
      <w:r w:rsidRPr="00BF46A2">
        <w:rPr>
          <w:rFonts w:ascii="Times" w:hAnsi="Times"/>
          <w:color w:val="000000"/>
          <w:sz w:val="32"/>
        </w:rPr>
        <w:t xml:space="preserve"> core staff members at the time </w:t>
      </w:r>
      <w:proofErr w:type="spellStart"/>
      <w:r w:rsidRPr="00BF46A2">
        <w:rPr>
          <w:rFonts w:ascii="Times" w:hAnsi="Times"/>
          <w:color w:val="000000"/>
          <w:sz w:val="32"/>
        </w:rPr>
        <w:t>IAF’s</w:t>
      </w:r>
      <w:proofErr w:type="spellEnd"/>
      <w:r w:rsidRPr="00BF46A2">
        <w:rPr>
          <w:rFonts w:ascii="Times" w:hAnsi="Times"/>
          <w:color w:val="000000"/>
          <w:sz w:val="32"/>
        </w:rPr>
        <w:t xml:space="preserve"> Training </w:t>
      </w:r>
      <w:r>
        <w:rPr>
          <w:rFonts w:ascii="Times" w:hAnsi="Times"/>
          <w:color w:val="000000"/>
          <w:sz w:val="32"/>
        </w:rPr>
        <w:t>Institute was launched</w:t>
      </w:r>
      <w:r w:rsidRPr="00BF46A2">
        <w:rPr>
          <w:rFonts w:ascii="Times" w:hAnsi="Times"/>
          <w:color w:val="000000"/>
          <w:sz w:val="32"/>
        </w:rPr>
        <w:t>, wrote</w:t>
      </w:r>
      <w:r w:rsidR="003E0D41">
        <w:rPr>
          <w:rFonts w:ascii="Times" w:hAnsi="Times"/>
          <w:color w:val="000000"/>
          <w:sz w:val="32"/>
        </w:rPr>
        <w:t xml:space="preserve">: </w:t>
      </w:r>
      <w:r w:rsidRPr="00BF46A2">
        <w:rPr>
          <w:rFonts w:ascii="Times" w:hAnsi="Times"/>
          <w:color w:val="000000"/>
          <w:sz w:val="32"/>
        </w:rPr>
        <w:t xml:space="preserve"> </w:t>
      </w:r>
      <w:r w:rsidR="003E0D41">
        <w:rPr>
          <w:rFonts w:ascii="Times" w:hAnsi="Times"/>
          <w:color w:val="000000"/>
          <w:sz w:val="32"/>
        </w:rPr>
        <w:t xml:space="preserve"> </w:t>
      </w:r>
    </w:p>
    <w:p w:rsidR="009F30CF" w:rsidRPr="00BF46A2" w:rsidRDefault="009F30CF" w:rsidP="00A33E6C">
      <w:pPr>
        <w:spacing w:after="120"/>
        <w:ind w:left="720" w:right="720"/>
        <w:rPr>
          <w:rFonts w:ascii="Times" w:hAnsi="Times"/>
          <w:color w:val="000000"/>
          <w:sz w:val="32"/>
        </w:rPr>
      </w:pPr>
      <w:r w:rsidRPr="00BF46A2">
        <w:rPr>
          <w:rFonts w:ascii="Times" w:hAnsi="Times"/>
          <w:color w:val="000000"/>
          <w:sz w:val="32"/>
        </w:rPr>
        <w:t>Organizing is teaching</w:t>
      </w:r>
      <w:proofErr w:type="gramStart"/>
      <w:r w:rsidRPr="00BF46A2">
        <w:rPr>
          <w:rFonts w:ascii="Times" w:hAnsi="Times"/>
          <w:color w:val="000000"/>
          <w:sz w:val="32"/>
        </w:rPr>
        <w:t>,…not</w:t>
      </w:r>
      <w:proofErr w:type="gramEnd"/>
      <w:r w:rsidRPr="00BF46A2">
        <w:rPr>
          <w:rFonts w:ascii="Times" w:hAnsi="Times"/>
          <w:color w:val="000000"/>
          <w:sz w:val="32"/>
        </w:rPr>
        <w:t xml:space="preserve"> academic-type teaching, which is confined for the most part to stuffing data into people's ears.  Organizing is teaching which rests on people's life experiences, drawing them out, developing trust, going into action, disrupting old perceptions of reality, developing group solidarity, watching the growth of confidence to continue to act, then sharing in the emotional foundation for continual questioning of the then current </w:t>
      </w:r>
      <w:r w:rsidRPr="00BF46A2">
        <w:rPr>
          <w:rFonts w:ascii="Times" w:hAnsi="Times"/>
          <w:color w:val="000000"/>
          <w:sz w:val="32"/>
          <w:u w:val="single"/>
        </w:rPr>
        <w:t>status quo</w:t>
      </w:r>
      <w:r w:rsidRPr="00BF46A2">
        <w:rPr>
          <w:rFonts w:ascii="Times" w:hAnsi="Times"/>
          <w:color w:val="000000"/>
          <w:sz w:val="32"/>
        </w:rPr>
        <w:t xml:space="preserve">...This means that education is primarily in the </w:t>
      </w:r>
      <w:r w:rsidRPr="00BF46A2">
        <w:rPr>
          <w:rFonts w:ascii="Times" w:hAnsi="Times"/>
          <w:color w:val="000000"/>
          <w:sz w:val="32"/>
          <w:u w:val="single"/>
        </w:rPr>
        <w:t>action</w:t>
      </w:r>
      <w:r w:rsidRPr="00BF46A2">
        <w:rPr>
          <w:rFonts w:ascii="Times" w:hAnsi="Times"/>
          <w:color w:val="000000"/>
          <w:sz w:val="32"/>
        </w:rPr>
        <w:t>, but becomes really liberating education only if the person develops the discipline to rigorously reflect on that action...</w:t>
      </w:r>
      <w:r w:rsidR="007A02AE">
        <w:rPr>
          <w:rFonts w:ascii="Times" w:hAnsi="Times"/>
          <w:color w:val="000000"/>
          <w:sz w:val="32"/>
        </w:rPr>
        <w:t xml:space="preserve"> </w:t>
      </w:r>
      <w:r w:rsidRPr="00BF46A2">
        <w:rPr>
          <w:rFonts w:ascii="Times" w:hAnsi="Times"/>
          <w:color w:val="000000"/>
          <w:sz w:val="32"/>
        </w:rPr>
        <w:t xml:space="preserve">We have to </w:t>
      </w:r>
      <w:r w:rsidRPr="00BF46A2">
        <w:rPr>
          <w:rFonts w:ascii="Times" w:hAnsi="Times"/>
          <w:color w:val="000000"/>
          <w:sz w:val="32"/>
          <w:u w:val="single"/>
        </w:rPr>
        <w:t>own</w:t>
      </w:r>
      <w:r w:rsidRPr="00BF46A2">
        <w:rPr>
          <w:rFonts w:ascii="Times" w:hAnsi="Times"/>
          <w:color w:val="000000"/>
          <w:sz w:val="32"/>
        </w:rPr>
        <w:t xml:space="preserve"> the questions in this educational process.  It must be </w:t>
      </w:r>
      <w:r w:rsidRPr="00BF46A2">
        <w:rPr>
          <w:rFonts w:ascii="Times" w:hAnsi="Times"/>
          <w:color w:val="000000"/>
          <w:sz w:val="32"/>
          <w:u w:val="single"/>
        </w:rPr>
        <w:t>our</w:t>
      </w:r>
      <w:r w:rsidRPr="00BF46A2">
        <w:rPr>
          <w:rFonts w:ascii="Times" w:hAnsi="Times"/>
          <w:color w:val="000000"/>
          <w:sz w:val="32"/>
        </w:rPr>
        <w:t xml:space="preserve"> curiosity that is the engine ...pulling us into action, then reflection, the</w:t>
      </w:r>
      <w:r>
        <w:rPr>
          <w:rFonts w:ascii="Times" w:hAnsi="Times"/>
          <w:color w:val="000000"/>
          <w:sz w:val="32"/>
        </w:rPr>
        <w:t>n more action, more reflection</w:t>
      </w:r>
      <w:proofErr w:type="gramStart"/>
      <w:r>
        <w:rPr>
          <w:rFonts w:ascii="Times" w:hAnsi="Times"/>
          <w:color w:val="000000"/>
          <w:sz w:val="32"/>
        </w:rPr>
        <w:t>.</w:t>
      </w:r>
      <w:r w:rsidR="00832EB6">
        <w:rPr>
          <w:rFonts w:ascii="Times" w:hAnsi="Times"/>
          <w:color w:val="000000"/>
          <w:sz w:val="32"/>
        </w:rPr>
        <w:t>(</w:t>
      </w:r>
      <w:proofErr w:type="gramEnd"/>
      <w:r w:rsidR="00832EB6">
        <w:rPr>
          <w:rFonts w:ascii="Times" w:hAnsi="Times"/>
          <w:color w:val="000000"/>
          <w:sz w:val="32"/>
        </w:rPr>
        <w:t xml:space="preserve">42) </w:t>
      </w:r>
    </w:p>
    <w:p w:rsidR="00B620C1" w:rsidRPr="00124FEE" w:rsidRDefault="009F30CF" w:rsidP="00905C6A">
      <w:pPr>
        <w:spacing w:after="120"/>
        <w:rPr>
          <w:rFonts w:ascii="Times" w:hAnsi="Times"/>
          <w:color w:val="000000"/>
          <w:sz w:val="32"/>
        </w:rPr>
      </w:pPr>
      <w:r w:rsidRPr="00BF46A2">
        <w:rPr>
          <w:rFonts w:ascii="Times" w:hAnsi="Times"/>
          <w:color w:val="000000"/>
          <w:sz w:val="32"/>
        </w:rPr>
        <w:t xml:space="preserve">Does </w:t>
      </w:r>
      <w:proofErr w:type="spellStart"/>
      <w:r w:rsidRPr="00BF46A2">
        <w:rPr>
          <w:rFonts w:ascii="Times" w:hAnsi="Times"/>
          <w:color w:val="000000"/>
          <w:sz w:val="32"/>
        </w:rPr>
        <w:t>McAlevey</w:t>
      </w:r>
      <w:proofErr w:type="spellEnd"/>
      <w:r w:rsidRPr="00BF46A2">
        <w:rPr>
          <w:rFonts w:ascii="Times" w:hAnsi="Times"/>
          <w:color w:val="000000"/>
          <w:sz w:val="32"/>
        </w:rPr>
        <w:t xml:space="preserve"> disagree with this</w:t>
      </w:r>
      <w:r w:rsidR="00B733E2">
        <w:rPr>
          <w:rFonts w:ascii="Times" w:hAnsi="Times"/>
          <w:color w:val="000000"/>
          <w:sz w:val="32"/>
        </w:rPr>
        <w:t xml:space="preserve"> as a key aspect to understanding</w:t>
      </w:r>
      <w:r w:rsidRPr="00BF46A2">
        <w:rPr>
          <w:rFonts w:ascii="Times" w:hAnsi="Times"/>
          <w:color w:val="000000"/>
          <w:sz w:val="32"/>
        </w:rPr>
        <w:t xml:space="preserve"> education</w:t>
      </w:r>
      <w:r w:rsidR="00B733E2">
        <w:rPr>
          <w:rFonts w:ascii="Times" w:hAnsi="Times"/>
          <w:color w:val="000000"/>
          <w:sz w:val="32"/>
        </w:rPr>
        <w:t xml:space="preserve"> in the context of organizing</w:t>
      </w:r>
      <w:r w:rsidRPr="00BF46A2">
        <w:rPr>
          <w:rFonts w:ascii="Times" w:hAnsi="Times"/>
          <w:color w:val="000000"/>
          <w:sz w:val="32"/>
        </w:rPr>
        <w:t xml:space="preserve">?  I doubt it. </w:t>
      </w:r>
      <w:r>
        <w:rPr>
          <w:rFonts w:ascii="Times" w:hAnsi="Times"/>
          <w:color w:val="000000"/>
          <w:sz w:val="32"/>
        </w:rPr>
        <w:t xml:space="preserve"> </w:t>
      </w:r>
      <w:proofErr w:type="spellStart"/>
      <w:r>
        <w:rPr>
          <w:rFonts w:ascii="Times" w:hAnsi="Times"/>
          <w:color w:val="000000"/>
          <w:sz w:val="32"/>
        </w:rPr>
        <w:t>Alinsky’s</w:t>
      </w:r>
      <w:proofErr w:type="spellEnd"/>
      <w:r>
        <w:rPr>
          <w:rFonts w:ascii="Times" w:hAnsi="Times"/>
          <w:color w:val="000000"/>
          <w:sz w:val="32"/>
        </w:rPr>
        <w:t xml:space="preserve"> fundamental purpose was creating p</w:t>
      </w:r>
      <w:r w:rsidR="00686F2D">
        <w:rPr>
          <w:rFonts w:ascii="Times" w:hAnsi="Times"/>
          <w:color w:val="000000"/>
          <w:sz w:val="32"/>
        </w:rPr>
        <w:t>eople power organizations that we</w:t>
      </w:r>
      <w:r>
        <w:rPr>
          <w:rFonts w:ascii="Times" w:hAnsi="Times"/>
          <w:color w:val="000000"/>
          <w:sz w:val="32"/>
        </w:rPr>
        <w:t>re schools for democratic citizenship.  That was his passion.</w:t>
      </w:r>
      <w:r w:rsidRPr="00BF46A2">
        <w:rPr>
          <w:rFonts w:ascii="Times" w:hAnsi="Times"/>
          <w:color w:val="000000"/>
          <w:sz w:val="32"/>
        </w:rPr>
        <w:t xml:space="preserve"> </w:t>
      </w:r>
      <w:r w:rsidR="003E0D41">
        <w:rPr>
          <w:rFonts w:ascii="Times" w:hAnsi="Times"/>
          <w:color w:val="000000"/>
          <w:sz w:val="32"/>
        </w:rPr>
        <w:t xml:space="preserve"> </w:t>
      </w:r>
    </w:p>
    <w:p w:rsidR="00C46142" w:rsidRDefault="00B620C1" w:rsidP="00905C6A">
      <w:pPr>
        <w:shd w:val="clear" w:color="auto" w:fill="FFFFFF"/>
        <w:spacing w:after="120"/>
        <w:rPr>
          <w:rFonts w:ascii="Times" w:hAnsi="Times"/>
          <w:b/>
          <w:color w:val="222222"/>
          <w:sz w:val="32"/>
          <w:szCs w:val="26"/>
        </w:rPr>
      </w:pPr>
      <w:r w:rsidRPr="00BF46A2">
        <w:rPr>
          <w:rFonts w:ascii="Times" w:hAnsi="Times"/>
          <w:b/>
          <w:color w:val="222222"/>
          <w:sz w:val="32"/>
          <w:szCs w:val="26"/>
        </w:rPr>
        <w:t>Leaders</w:t>
      </w:r>
    </w:p>
    <w:p w:rsidR="001151FB" w:rsidRDefault="00B620C1" w:rsidP="00905C6A">
      <w:pPr>
        <w:shd w:val="clear" w:color="auto" w:fill="FFFFFF"/>
        <w:spacing w:after="120"/>
        <w:rPr>
          <w:rFonts w:ascii="Times" w:hAnsi="Times"/>
          <w:color w:val="222222"/>
          <w:sz w:val="32"/>
          <w:szCs w:val="26"/>
        </w:rPr>
      </w:pPr>
      <w:r w:rsidRPr="00BF46A2">
        <w:rPr>
          <w:rFonts w:ascii="Times" w:hAnsi="Times"/>
          <w:color w:val="222222"/>
          <w:sz w:val="32"/>
          <w:szCs w:val="26"/>
        </w:rPr>
        <w:t>“[</w:t>
      </w:r>
      <w:proofErr w:type="gramStart"/>
      <w:r w:rsidRPr="00BF46A2">
        <w:rPr>
          <w:rFonts w:ascii="Times" w:hAnsi="Times"/>
          <w:color w:val="222222"/>
          <w:sz w:val="32"/>
          <w:szCs w:val="26"/>
        </w:rPr>
        <w:t>O]</w:t>
      </w:r>
      <w:proofErr w:type="spellStart"/>
      <w:r w:rsidRPr="00BF46A2">
        <w:rPr>
          <w:rFonts w:ascii="Times" w:hAnsi="Times"/>
          <w:color w:val="222222"/>
          <w:sz w:val="32"/>
          <w:szCs w:val="26"/>
        </w:rPr>
        <w:t>rganic</w:t>
      </w:r>
      <w:proofErr w:type="spellEnd"/>
      <w:proofErr w:type="gramEnd"/>
      <w:r w:rsidRPr="00BF46A2">
        <w:rPr>
          <w:rFonts w:ascii="Times" w:hAnsi="Times"/>
          <w:color w:val="222222"/>
          <w:sz w:val="32"/>
          <w:szCs w:val="26"/>
        </w:rPr>
        <w:t xml:space="preserve"> leaders” are the very people central to an </w:t>
      </w:r>
      <w:proofErr w:type="spellStart"/>
      <w:r w:rsidRPr="00BF46A2">
        <w:rPr>
          <w:rFonts w:ascii="Times" w:hAnsi="Times"/>
          <w:color w:val="222222"/>
          <w:sz w:val="32"/>
          <w:szCs w:val="26"/>
        </w:rPr>
        <w:t>Alinsky</w:t>
      </w:r>
      <w:proofErr w:type="spellEnd"/>
      <w:r w:rsidRPr="00BF46A2">
        <w:rPr>
          <w:rFonts w:ascii="Times" w:hAnsi="Times"/>
          <w:color w:val="222222"/>
          <w:sz w:val="32"/>
          <w:szCs w:val="26"/>
        </w:rPr>
        <w:t xml:space="preserve"> organization’s success.  </w:t>
      </w:r>
      <w:proofErr w:type="spellStart"/>
      <w:r w:rsidRPr="00BF46A2">
        <w:rPr>
          <w:rFonts w:ascii="Times" w:hAnsi="Times"/>
          <w:color w:val="222222"/>
          <w:sz w:val="32"/>
          <w:szCs w:val="26"/>
        </w:rPr>
        <w:t>Alinsky</w:t>
      </w:r>
      <w:proofErr w:type="spellEnd"/>
      <w:r w:rsidRPr="00BF46A2">
        <w:rPr>
          <w:rFonts w:ascii="Times" w:hAnsi="Times"/>
          <w:color w:val="222222"/>
          <w:sz w:val="32"/>
          <w:szCs w:val="26"/>
        </w:rPr>
        <w:t xml:space="preserve"> had a simple definition of a leader, “</w:t>
      </w:r>
      <w:proofErr w:type="gramStart"/>
      <w:r w:rsidRPr="00BF46A2">
        <w:rPr>
          <w:rFonts w:ascii="Times" w:hAnsi="Times"/>
          <w:color w:val="222222"/>
          <w:sz w:val="32"/>
          <w:szCs w:val="26"/>
        </w:rPr>
        <w:t>a [person] with</w:t>
      </w:r>
      <w:proofErr w:type="gramEnd"/>
      <w:r>
        <w:rPr>
          <w:rFonts w:ascii="Times" w:hAnsi="Times"/>
          <w:color w:val="222222"/>
          <w:sz w:val="32"/>
          <w:szCs w:val="26"/>
        </w:rPr>
        <w:t xml:space="preserve"> a following”</w:t>
      </w:r>
      <w:r w:rsidRPr="00BF46A2">
        <w:rPr>
          <w:rFonts w:ascii="Times" w:hAnsi="Times"/>
          <w:color w:val="222222"/>
          <w:sz w:val="32"/>
          <w:szCs w:val="26"/>
        </w:rPr>
        <w:t>.  He repeated it widely</w:t>
      </w:r>
      <w:proofErr w:type="gramStart"/>
      <w:r w:rsidR="007A02AE">
        <w:rPr>
          <w:rFonts w:ascii="Times" w:hAnsi="Times"/>
          <w:color w:val="222222"/>
          <w:sz w:val="32"/>
          <w:szCs w:val="26"/>
        </w:rPr>
        <w:t>.</w:t>
      </w:r>
      <w:r w:rsidR="00832EB6">
        <w:rPr>
          <w:rFonts w:ascii="Times" w:hAnsi="Times"/>
          <w:color w:val="222222"/>
          <w:sz w:val="32"/>
          <w:szCs w:val="26"/>
        </w:rPr>
        <w:t>(</w:t>
      </w:r>
      <w:proofErr w:type="gramEnd"/>
      <w:r w:rsidR="00832EB6">
        <w:rPr>
          <w:rFonts w:ascii="Times" w:hAnsi="Times"/>
          <w:color w:val="222222"/>
          <w:sz w:val="32"/>
          <w:szCs w:val="26"/>
        </w:rPr>
        <w:t>43)</w:t>
      </w:r>
    </w:p>
    <w:p w:rsidR="001151FB" w:rsidRDefault="001151FB" w:rsidP="00905C6A">
      <w:pPr>
        <w:shd w:val="clear" w:color="auto" w:fill="FFFFFF"/>
        <w:spacing w:after="120"/>
        <w:rPr>
          <w:rFonts w:ascii="Times" w:hAnsi="Times"/>
          <w:color w:val="222222"/>
          <w:sz w:val="32"/>
          <w:szCs w:val="26"/>
        </w:rPr>
      </w:pPr>
      <w:proofErr w:type="spellStart"/>
      <w:r>
        <w:rPr>
          <w:rFonts w:ascii="Times" w:hAnsi="Times"/>
          <w:color w:val="222222"/>
          <w:sz w:val="32"/>
          <w:szCs w:val="26"/>
        </w:rPr>
        <w:t>Alinsky</w:t>
      </w:r>
      <w:proofErr w:type="spellEnd"/>
      <w:r>
        <w:rPr>
          <w:rFonts w:ascii="Times" w:hAnsi="Times"/>
          <w:color w:val="222222"/>
          <w:sz w:val="32"/>
          <w:szCs w:val="26"/>
        </w:rPr>
        <w:t>:</w:t>
      </w:r>
    </w:p>
    <w:p w:rsidR="001C382F" w:rsidRDefault="001C382F" w:rsidP="001C382F">
      <w:pPr>
        <w:widowControl w:val="0"/>
        <w:autoSpaceDE w:val="0"/>
        <w:autoSpaceDN w:val="0"/>
        <w:adjustRightInd w:val="0"/>
        <w:spacing w:after="120"/>
        <w:ind w:left="720" w:right="720"/>
        <w:rPr>
          <w:rFonts w:ascii="Times" w:hAnsi="Times" w:cs="ˆø◊ÁÊ"/>
          <w:sz w:val="32"/>
          <w:szCs w:val="20"/>
        </w:rPr>
      </w:pPr>
      <w:r w:rsidRPr="004561E1">
        <w:rPr>
          <w:rFonts w:ascii="Times" w:hAnsi="Times" w:cs="ˆø◊ÁÊ"/>
          <w:sz w:val="32"/>
          <w:szCs w:val="20"/>
        </w:rPr>
        <w:t>It is apparent that the primary and most difficult job confronting</w:t>
      </w:r>
      <w:r>
        <w:rPr>
          <w:rFonts w:ascii="Times" w:hAnsi="Times" w:cs="ˆø◊ÁÊ"/>
          <w:sz w:val="32"/>
          <w:szCs w:val="20"/>
        </w:rPr>
        <w:t xml:space="preserve"> </w:t>
      </w:r>
      <w:r w:rsidRPr="004561E1">
        <w:rPr>
          <w:rFonts w:ascii="Times" w:hAnsi="Times" w:cs="ˆø◊ÁÊ"/>
          <w:sz w:val="32"/>
          <w:szCs w:val="20"/>
        </w:rPr>
        <w:t>an organizer is the actual identification of the local</w:t>
      </w:r>
      <w:r>
        <w:rPr>
          <w:rFonts w:ascii="Times" w:hAnsi="Times" w:cs="ˆø◊ÁÊ"/>
          <w:sz w:val="32"/>
          <w:szCs w:val="20"/>
        </w:rPr>
        <w:t xml:space="preserve"> </w:t>
      </w:r>
      <w:r w:rsidRPr="004561E1">
        <w:rPr>
          <w:rFonts w:ascii="Times" w:hAnsi="Times" w:cs="ˆø◊ÁÊ"/>
          <w:sz w:val="32"/>
          <w:szCs w:val="20"/>
        </w:rPr>
        <w:t>leadership. With few exceptions, the real local leaders are completely</w:t>
      </w:r>
      <w:r>
        <w:rPr>
          <w:rFonts w:ascii="Times" w:hAnsi="Times" w:cs="ˆø◊ÁÊ"/>
          <w:sz w:val="32"/>
          <w:szCs w:val="20"/>
        </w:rPr>
        <w:t xml:space="preserve"> </w:t>
      </w:r>
      <w:r w:rsidRPr="004561E1">
        <w:rPr>
          <w:rFonts w:ascii="Times" w:hAnsi="Times" w:cs="ˆø◊ÁÊ"/>
          <w:sz w:val="32"/>
          <w:szCs w:val="20"/>
        </w:rPr>
        <w:t>unknown outside of the commun</w:t>
      </w:r>
      <w:r>
        <w:rPr>
          <w:rFonts w:ascii="Times" w:hAnsi="Times" w:cs="ˆø◊ÁÊ"/>
          <w:sz w:val="32"/>
          <w:szCs w:val="20"/>
        </w:rPr>
        <w:t>ity…</w:t>
      </w:r>
      <w:proofErr w:type="gramStart"/>
      <w:r w:rsidRPr="004561E1">
        <w:rPr>
          <w:rFonts w:ascii="Times" w:hAnsi="Times" w:cs="ˆø◊ÁÊ"/>
          <w:sz w:val="32"/>
          <w:szCs w:val="20"/>
        </w:rPr>
        <w:t>The</w:t>
      </w:r>
      <w:proofErr w:type="gramEnd"/>
      <w:r w:rsidRPr="004561E1">
        <w:rPr>
          <w:rFonts w:ascii="Times" w:hAnsi="Times" w:cs="ˆø◊ÁÊ"/>
          <w:sz w:val="32"/>
          <w:szCs w:val="20"/>
        </w:rPr>
        <w:t xml:space="preserve"> job of locating the individual native leaders</w:t>
      </w:r>
      <w:r>
        <w:rPr>
          <w:rFonts w:ascii="Times" w:hAnsi="Times" w:cs="ˆø◊ÁÊ"/>
          <w:sz w:val="32"/>
          <w:szCs w:val="20"/>
        </w:rPr>
        <w:t>…</w:t>
      </w:r>
      <w:r w:rsidRPr="004561E1">
        <w:rPr>
          <w:rFonts w:ascii="Times" w:hAnsi="Times" w:cs="ˆø◊ÁÊ"/>
          <w:sz w:val="32"/>
          <w:szCs w:val="20"/>
        </w:rPr>
        <w:t>can be done only through a search that</w:t>
      </w:r>
      <w:r>
        <w:rPr>
          <w:rFonts w:ascii="Times" w:hAnsi="Times" w:cs="ˆø◊ÁÊ"/>
          <w:sz w:val="32"/>
          <w:szCs w:val="20"/>
        </w:rPr>
        <w:t xml:space="preserve"> </w:t>
      </w:r>
      <w:r w:rsidRPr="004561E1">
        <w:rPr>
          <w:rFonts w:ascii="Times" w:hAnsi="Times" w:cs="ˆø◊ÁÊ"/>
          <w:sz w:val="32"/>
          <w:szCs w:val="20"/>
        </w:rPr>
        <w:t>requires infinite patience. It means participating in countless</w:t>
      </w:r>
      <w:r>
        <w:rPr>
          <w:rFonts w:ascii="Times" w:hAnsi="Times" w:cs="ˆø◊ÁÊ"/>
          <w:sz w:val="32"/>
          <w:szCs w:val="20"/>
        </w:rPr>
        <w:t xml:space="preserve"> </w:t>
      </w:r>
      <w:r w:rsidRPr="004561E1">
        <w:rPr>
          <w:rFonts w:ascii="Times" w:hAnsi="Times" w:cs="ˆø◊ÁÊ"/>
          <w:sz w:val="32"/>
          <w:szCs w:val="20"/>
        </w:rPr>
        <w:t>informal situations and being constantly alert</w:t>
      </w:r>
      <w:r>
        <w:rPr>
          <w:rFonts w:ascii="Times" w:hAnsi="Times" w:cs="ˆø◊ÁÊ"/>
          <w:sz w:val="32"/>
          <w:szCs w:val="20"/>
        </w:rPr>
        <w:t>…</w:t>
      </w:r>
      <w:proofErr w:type="gramStart"/>
      <w:r w:rsidRPr="004561E1">
        <w:rPr>
          <w:rFonts w:ascii="Times" w:hAnsi="Times" w:cs="ˆø◊ÁÊ"/>
          <w:sz w:val="32"/>
          <w:szCs w:val="20"/>
        </w:rPr>
        <w:t>It</w:t>
      </w:r>
      <w:proofErr w:type="gramEnd"/>
      <w:r w:rsidRPr="004561E1">
        <w:rPr>
          <w:rFonts w:ascii="Times" w:hAnsi="Times" w:cs="ˆø◊ÁÊ"/>
          <w:sz w:val="32"/>
          <w:szCs w:val="20"/>
        </w:rPr>
        <w:t xml:space="preserve"> means the closest of observation</w:t>
      </w:r>
      <w:r>
        <w:rPr>
          <w:rFonts w:ascii="Times" w:hAnsi="Times" w:cs="ˆø◊ÁÊ"/>
          <w:sz w:val="32"/>
          <w:szCs w:val="20"/>
        </w:rPr>
        <w:t xml:space="preserve"> </w:t>
      </w:r>
      <w:r w:rsidRPr="004561E1">
        <w:rPr>
          <w:rFonts w:ascii="Times" w:hAnsi="Times" w:cs="ˆø◊ÁÊ"/>
          <w:sz w:val="32"/>
          <w:szCs w:val="20"/>
        </w:rPr>
        <w:t xml:space="preserve">and constant testing </w:t>
      </w:r>
      <w:r>
        <w:rPr>
          <w:rFonts w:ascii="Times" w:hAnsi="Times" w:cs="ˆø◊ÁÊ"/>
          <w:sz w:val="32"/>
          <w:szCs w:val="20"/>
        </w:rPr>
        <w:t>of each clue…</w:t>
      </w:r>
      <w:r w:rsidRPr="004561E1">
        <w:rPr>
          <w:rFonts w:ascii="Times" w:hAnsi="Times" w:cs="ˆø◊ÁÊ"/>
          <w:sz w:val="32"/>
          <w:szCs w:val="20"/>
        </w:rPr>
        <w:t>It means intimate association with particular interest groups</w:t>
      </w:r>
      <w:r>
        <w:rPr>
          <w:rFonts w:ascii="Times" w:hAnsi="Times" w:cs="ˆø◊ÁÊ"/>
          <w:sz w:val="32"/>
          <w:szCs w:val="20"/>
        </w:rPr>
        <w:t xml:space="preserve"> </w:t>
      </w:r>
      <w:r w:rsidRPr="004561E1">
        <w:rPr>
          <w:rFonts w:ascii="Times" w:hAnsi="Times" w:cs="ˆø◊ÁÊ"/>
          <w:sz w:val="32"/>
          <w:szCs w:val="20"/>
        </w:rPr>
        <w:t>within the community</w:t>
      </w:r>
      <w:r>
        <w:rPr>
          <w:rFonts w:ascii="Times" w:hAnsi="Times" w:cs="ˆø◊ÁÊ"/>
          <w:sz w:val="32"/>
          <w:szCs w:val="20"/>
        </w:rPr>
        <w:t xml:space="preserve">…[and] </w:t>
      </w:r>
      <w:r w:rsidRPr="004561E1">
        <w:rPr>
          <w:rFonts w:ascii="Times" w:hAnsi="Times" w:cs="ˆø◊ÁÊ"/>
          <w:sz w:val="32"/>
          <w:szCs w:val="20"/>
        </w:rPr>
        <w:t>working through these interest groups</w:t>
      </w:r>
      <w:r>
        <w:rPr>
          <w:rFonts w:ascii="Times" w:hAnsi="Times" w:cs="ˆø◊ÁÊ"/>
          <w:sz w:val="32"/>
          <w:szCs w:val="20"/>
        </w:rPr>
        <w:t xml:space="preserve"> to discover the real leaders…</w:t>
      </w:r>
      <w:r w:rsidRPr="004561E1">
        <w:rPr>
          <w:rFonts w:ascii="Times" w:hAnsi="Times" w:cs="ˆø◊ÁÊ"/>
          <w:sz w:val="32"/>
          <w:szCs w:val="20"/>
        </w:rPr>
        <w:t>Just as people have a variety of interests, so they have a variety</w:t>
      </w:r>
      <w:r>
        <w:rPr>
          <w:rFonts w:ascii="Times" w:hAnsi="Times" w:cs="ˆø◊ÁÊ"/>
          <w:sz w:val="32"/>
          <w:szCs w:val="20"/>
        </w:rPr>
        <w:t xml:space="preserve"> </w:t>
      </w:r>
      <w:r w:rsidRPr="004561E1">
        <w:rPr>
          <w:rFonts w:ascii="Times" w:hAnsi="Times" w:cs="ˆø◊ÁÊ"/>
          <w:sz w:val="32"/>
          <w:szCs w:val="20"/>
        </w:rPr>
        <w:t>of leaders. The problem of identifying native leadership is as</w:t>
      </w:r>
      <w:r>
        <w:rPr>
          <w:rFonts w:ascii="Times" w:hAnsi="Times" w:cs="ˆø◊ÁÊ"/>
          <w:sz w:val="32"/>
          <w:szCs w:val="20"/>
        </w:rPr>
        <w:t xml:space="preserve"> </w:t>
      </w:r>
      <w:r w:rsidRPr="004561E1">
        <w:rPr>
          <w:rFonts w:ascii="Times" w:hAnsi="Times" w:cs="ˆø◊ÁÊ"/>
          <w:sz w:val="32"/>
          <w:szCs w:val="20"/>
        </w:rPr>
        <w:t>baffling and complicated as the problem of understanding the</w:t>
      </w:r>
      <w:r>
        <w:rPr>
          <w:rFonts w:ascii="Times" w:hAnsi="Times" w:cs="ˆø◊ÁÊ"/>
          <w:sz w:val="32"/>
          <w:szCs w:val="20"/>
        </w:rPr>
        <w:t xml:space="preserve"> </w:t>
      </w:r>
      <w:r w:rsidRPr="004561E1">
        <w:rPr>
          <w:rFonts w:ascii="Times" w:hAnsi="Times" w:cs="ˆø◊ÁÊ"/>
          <w:sz w:val="32"/>
          <w:szCs w:val="20"/>
        </w:rPr>
        <w:t>forces, interests, and myriads of elements that make up the life</w:t>
      </w:r>
      <w:r>
        <w:rPr>
          <w:rFonts w:ascii="Times" w:hAnsi="Times" w:cs="ˆø◊ÁÊ"/>
          <w:sz w:val="32"/>
          <w:szCs w:val="20"/>
        </w:rPr>
        <w:t xml:space="preserve"> of a community…</w:t>
      </w:r>
      <w:r w:rsidRPr="004561E1">
        <w:rPr>
          <w:rFonts w:ascii="Times" w:hAnsi="Times" w:cs="ˆø◊ÁÊ"/>
          <w:sz w:val="32"/>
          <w:szCs w:val="20"/>
        </w:rPr>
        <w:t xml:space="preserve">These natural leaders </w:t>
      </w:r>
      <w:r>
        <w:rPr>
          <w:rFonts w:ascii="Times" w:hAnsi="Times" w:cs="ˆø◊ÁÊ"/>
          <w:sz w:val="32"/>
          <w:szCs w:val="20"/>
        </w:rPr>
        <w:t>run into considerable numbers…</w:t>
      </w:r>
      <w:r w:rsidRPr="004561E1">
        <w:rPr>
          <w:rFonts w:ascii="Times" w:hAnsi="Times" w:cs="ˆø◊ÁÊ"/>
          <w:sz w:val="32"/>
          <w:szCs w:val="20"/>
        </w:rPr>
        <w:t>These are</w:t>
      </w:r>
      <w:r>
        <w:rPr>
          <w:rFonts w:ascii="Times" w:hAnsi="Times" w:cs="ˆø◊ÁÊ"/>
          <w:sz w:val="32"/>
          <w:szCs w:val="20"/>
        </w:rPr>
        <w:t xml:space="preserve"> </w:t>
      </w:r>
      <w:r w:rsidRPr="004561E1">
        <w:rPr>
          <w:rFonts w:ascii="Times" w:hAnsi="Times" w:cs="ˆø◊ÁÊ"/>
          <w:sz w:val="32"/>
          <w:szCs w:val="20"/>
        </w:rPr>
        <w:t>the common people and in them are to be found the small natural</w:t>
      </w:r>
      <w:r>
        <w:rPr>
          <w:rFonts w:ascii="Times" w:hAnsi="Times" w:cs="ˆø◊ÁÊ"/>
          <w:sz w:val="32"/>
          <w:szCs w:val="20"/>
        </w:rPr>
        <w:t xml:space="preserve"> </w:t>
      </w:r>
      <w:r w:rsidRPr="004561E1">
        <w:rPr>
          <w:rFonts w:ascii="Times" w:hAnsi="Times" w:cs="ˆø◊ÁÊ"/>
          <w:sz w:val="32"/>
          <w:szCs w:val="20"/>
        </w:rPr>
        <w:t>leaders of the natural groups which are present among all people.</w:t>
      </w:r>
      <w:r>
        <w:rPr>
          <w:rFonts w:ascii="Times" w:hAnsi="Times" w:cs="ˆø◊ÁÊ"/>
          <w:sz w:val="32"/>
          <w:szCs w:val="20"/>
        </w:rPr>
        <w:t xml:space="preserve"> </w:t>
      </w:r>
      <w:proofErr w:type="gramStart"/>
      <w:r>
        <w:rPr>
          <w:rFonts w:ascii="Times" w:hAnsi="Times" w:cs="ˆø◊ÁÊ"/>
          <w:sz w:val="32"/>
          <w:szCs w:val="20"/>
        </w:rPr>
        <w:t>..</w:t>
      </w:r>
      <w:proofErr w:type="gramEnd"/>
      <w:r>
        <w:rPr>
          <w:rFonts w:ascii="Times" w:hAnsi="Times" w:cs="ˆø◊ÁÊ"/>
          <w:sz w:val="32"/>
          <w:szCs w:val="20"/>
        </w:rPr>
        <w:t xml:space="preserve"> [</w:t>
      </w:r>
      <w:proofErr w:type="gramStart"/>
      <w:r>
        <w:rPr>
          <w:rFonts w:ascii="Times" w:hAnsi="Times" w:cs="ˆø◊ÁÊ"/>
          <w:sz w:val="32"/>
          <w:szCs w:val="20"/>
        </w:rPr>
        <w:t>O]</w:t>
      </w:r>
      <w:proofErr w:type="spellStart"/>
      <w:r w:rsidRPr="004561E1">
        <w:rPr>
          <w:rFonts w:ascii="Times" w:hAnsi="Times" w:cs="ˆø◊ÁÊ"/>
          <w:sz w:val="32"/>
          <w:szCs w:val="20"/>
        </w:rPr>
        <w:t>nly</w:t>
      </w:r>
      <w:proofErr w:type="spellEnd"/>
      <w:proofErr w:type="gramEnd"/>
      <w:r>
        <w:rPr>
          <w:rFonts w:ascii="Times" w:hAnsi="Times" w:cs="ˆø◊ÁÊ"/>
          <w:sz w:val="32"/>
          <w:szCs w:val="20"/>
        </w:rPr>
        <w:t xml:space="preserve"> </w:t>
      </w:r>
      <w:r w:rsidRPr="004561E1">
        <w:rPr>
          <w:rFonts w:ascii="Times" w:hAnsi="Times" w:cs="ˆø◊ÁÊ"/>
          <w:sz w:val="32"/>
          <w:szCs w:val="20"/>
        </w:rPr>
        <w:t>the people and their own leaders can build a People’s Organization.</w:t>
      </w:r>
      <w:r w:rsidR="00832EB6">
        <w:rPr>
          <w:rFonts w:ascii="Times" w:hAnsi="Times" w:cs="ˆø◊ÁÊ"/>
          <w:sz w:val="32"/>
          <w:szCs w:val="20"/>
        </w:rPr>
        <w:t xml:space="preserve">(44) </w:t>
      </w:r>
    </w:p>
    <w:p w:rsidR="00403166" w:rsidRDefault="006013CE" w:rsidP="00403166">
      <w:pPr>
        <w:widowControl w:val="0"/>
        <w:autoSpaceDE w:val="0"/>
        <w:autoSpaceDN w:val="0"/>
        <w:adjustRightInd w:val="0"/>
        <w:spacing w:after="120"/>
        <w:ind w:right="720"/>
        <w:rPr>
          <w:rFonts w:ascii="Times" w:hAnsi="Times"/>
          <w:sz w:val="32"/>
        </w:rPr>
      </w:pPr>
      <w:r>
        <w:rPr>
          <w:rFonts w:ascii="Times" w:hAnsi="Times"/>
          <w:i/>
          <w:color w:val="222222"/>
          <w:sz w:val="32"/>
          <w:szCs w:val="26"/>
        </w:rPr>
        <w:t>Reveille</w:t>
      </w:r>
      <w:r>
        <w:rPr>
          <w:rFonts w:ascii="Times" w:hAnsi="Times"/>
          <w:color w:val="222222"/>
          <w:sz w:val="32"/>
          <w:szCs w:val="26"/>
        </w:rPr>
        <w:t xml:space="preserve"> has an entire chapter devoted to “Native Leadership”.  </w:t>
      </w:r>
      <w:r w:rsidR="00B620C1" w:rsidRPr="00BF46A2">
        <w:rPr>
          <w:rFonts w:ascii="Times" w:hAnsi="Times"/>
          <w:sz w:val="32"/>
        </w:rPr>
        <w:t xml:space="preserve">Ironically, </w:t>
      </w:r>
      <w:r w:rsidR="001C382F">
        <w:rPr>
          <w:rFonts w:ascii="Times" w:hAnsi="Times"/>
          <w:sz w:val="32"/>
        </w:rPr>
        <w:t xml:space="preserve">its points are </w:t>
      </w:r>
      <w:r w:rsidR="00B620C1" w:rsidRPr="00BF46A2">
        <w:rPr>
          <w:rFonts w:ascii="Times" w:hAnsi="Times"/>
          <w:sz w:val="32"/>
        </w:rPr>
        <w:t xml:space="preserve">well illustrated by </w:t>
      </w:r>
      <w:proofErr w:type="spellStart"/>
      <w:r w:rsidR="00B620C1" w:rsidRPr="00BF46A2">
        <w:rPr>
          <w:rFonts w:ascii="Times" w:hAnsi="Times"/>
          <w:sz w:val="32"/>
        </w:rPr>
        <w:t>McAlevey</w:t>
      </w:r>
      <w:proofErr w:type="spellEnd"/>
      <w:r w:rsidR="00B620C1" w:rsidRPr="00BF46A2">
        <w:rPr>
          <w:rFonts w:ascii="Times" w:hAnsi="Times"/>
          <w:sz w:val="32"/>
        </w:rPr>
        <w:t xml:space="preserve"> in her </w:t>
      </w:r>
      <w:r w:rsidR="00620F67">
        <w:rPr>
          <w:rFonts w:ascii="Times" w:hAnsi="Times"/>
          <w:i/>
          <w:sz w:val="32"/>
        </w:rPr>
        <w:t xml:space="preserve">Raising </w:t>
      </w:r>
      <w:r w:rsidR="00620F67" w:rsidRPr="00BF46A2">
        <w:rPr>
          <w:rFonts w:ascii="Times" w:hAnsi="Times"/>
          <w:i/>
          <w:sz w:val="32"/>
        </w:rPr>
        <w:t>Expectations</w:t>
      </w:r>
      <w:r w:rsidR="003E0D41">
        <w:rPr>
          <w:rFonts w:ascii="Times" w:hAnsi="Times"/>
          <w:i/>
          <w:sz w:val="32"/>
        </w:rPr>
        <w:t xml:space="preserve"> </w:t>
      </w:r>
      <w:r w:rsidR="003E0D41">
        <w:rPr>
          <w:rFonts w:ascii="Times" w:hAnsi="Times"/>
          <w:sz w:val="32"/>
        </w:rPr>
        <w:t>memoir</w:t>
      </w:r>
      <w:r w:rsidR="00B620C1" w:rsidRPr="00BF46A2">
        <w:rPr>
          <w:rFonts w:ascii="Times" w:hAnsi="Times"/>
          <w:sz w:val="32"/>
        </w:rPr>
        <w:t xml:space="preserve">, </w:t>
      </w:r>
      <w:r w:rsidR="003E0D41">
        <w:rPr>
          <w:rFonts w:ascii="Times" w:hAnsi="Times"/>
          <w:sz w:val="32"/>
        </w:rPr>
        <w:t xml:space="preserve">in part </w:t>
      </w:r>
      <w:r w:rsidR="00B620C1" w:rsidRPr="00BF46A2">
        <w:rPr>
          <w:rFonts w:ascii="Times" w:hAnsi="Times"/>
          <w:sz w:val="32"/>
        </w:rPr>
        <w:t xml:space="preserve">an account of her </w:t>
      </w:r>
      <w:r w:rsidR="00C70733">
        <w:rPr>
          <w:rFonts w:ascii="Times" w:hAnsi="Times"/>
          <w:sz w:val="32"/>
        </w:rPr>
        <w:t xml:space="preserve">Las Vegas </w:t>
      </w:r>
      <w:r w:rsidR="00B620C1" w:rsidRPr="00BF46A2">
        <w:rPr>
          <w:rFonts w:ascii="Times" w:hAnsi="Times"/>
          <w:sz w:val="32"/>
        </w:rPr>
        <w:t>years as a union organizer</w:t>
      </w:r>
      <w:proofErr w:type="gramStart"/>
      <w:r w:rsidR="00C70733">
        <w:rPr>
          <w:rFonts w:ascii="Times" w:hAnsi="Times"/>
          <w:sz w:val="32"/>
        </w:rPr>
        <w:t>.</w:t>
      </w:r>
      <w:r w:rsidR="006B2310">
        <w:rPr>
          <w:rFonts w:ascii="Times" w:hAnsi="Times"/>
          <w:sz w:val="32"/>
        </w:rPr>
        <w:t>(</w:t>
      </w:r>
      <w:proofErr w:type="gramEnd"/>
      <w:r w:rsidR="006B2310">
        <w:rPr>
          <w:rFonts w:ascii="Times" w:hAnsi="Times"/>
          <w:sz w:val="32"/>
        </w:rPr>
        <w:t xml:space="preserve">45) </w:t>
      </w:r>
    </w:p>
    <w:p w:rsidR="00044ABC" w:rsidRPr="00BF46A2" w:rsidRDefault="00044ABC" w:rsidP="00044ABC">
      <w:pPr>
        <w:widowControl w:val="0"/>
        <w:autoSpaceDE w:val="0"/>
        <w:autoSpaceDN w:val="0"/>
        <w:adjustRightInd w:val="0"/>
        <w:spacing w:after="120"/>
        <w:rPr>
          <w:rFonts w:ascii="Times" w:hAnsi="Times"/>
          <w:b/>
          <w:color w:val="000000"/>
          <w:sz w:val="32"/>
        </w:rPr>
      </w:pPr>
      <w:r w:rsidRPr="00BF46A2">
        <w:rPr>
          <w:rFonts w:ascii="Times" w:hAnsi="Times"/>
          <w:b/>
          <w:color w:val="000000"/>
          <w:sz w:val="32"/>
        </w:rPr>
        <w:t>Primacy of Staff “as Above All Others”</w:t>
      </w:r>
    </w:p>
    <w:p w:rsidR="00044ABC" w:rsidRDefault="00044ABC" w:rsidP="00044ABC">
      <w:pPr>
        <w:widowControl w:val="0"/>
        <w:autoSpaceDE w:val="0"/>
        <w:autoSpaceDN w:val="0"/>
        <w:adjustRightInd w:val="0"/>
        <w:spacing w:after="120"/>
        <w:rPr>
          <w:rFonts w:ascii="Times" w:hAnsi="Times"/>
          <w:color w:val="000000"/>
          <w:sz w:val="32"/>
        </w:rPr>
      </w:pPr>
      <w:r>
        <w:rPr>
          <w:rFonts w:ascii="Times" w:hAnsi="Times"/>
          <w:color w:val="222222"/>
          <w:sz w:val="32"/>
          <w:szCs w:val="26"/>
        </w:rPr>
        <w:t xml:space="preserve">Since </w:t>
      </w:r>
      <w:proofErr w:type="spellStart"/>
      <w:r>
        <w:rPr>
          <w:rFonts w:ascii="Times" w:hAnsi="Times"/>
          <w:color w:val="222222"/>
          <w:sz w:val="32"/>
          <w:szCs w:val="26"/>
        </w:rPr>
        <w:t>McAlevey</w:t>
      </w:r>
      <w:proofErr w:type="spellEnd"/>
      <w:r>
        <w:rPr>
          <w:rFonts w:ascii="Times" w:hAnsi="Times"/>
          <w:color w:val="222222"/>
          <w:sz w:val="32"/>
          <w:szCs w:val="26"/>
        </w:rPr>
        <w:t xml:space="preserve"> herself talks about leaders and organizers, I think it fair to conclude she thinks they are different—so </w:t>
      </w:r>
      <w:r w:rsidR="00085EA8">
        <w:rPr>
          <w:rFonts w:ascii="Times" w:hAnsi="Times"/>
          <w:color w:val="222222"/>
          <w:sz w:val="32"/>
          <w:szCs w:val="26"/>
        </w:rPr>
        <w:t xml:space="preserve">how this difference </w:t>
      </w:r>
      <w:r w:rsidR="00C70733">
        <w:rPr>
          <w:rFonts w:ascii="Times" w:hAnsi="Times"/>
          <w:color w:val="222222"/>
          <w:sz w:val="32"/>
          <w:szCs w:val="26"/>
        </w:rPr>
        <w:t>“obscured t</w:t>
      </w:r>
      <w:r w:rsidR="00085EA8">
        <w:rPr>
          <w:rFonts w:ascii="Times" w:hAnsi="Times"/>
          <w:color w:val="222222"/>
          <w:sz w:val="32"/>
          <w:szCs w:val="26"/>
        </w:rPr>
        <w:t>he issue of organizer strategy”</w:t>
      </w:r>
      <w:r>
        <w:rPr>
          <w:rFonts w:ascii="Times" w:hAnsi="Times"/>
          <w:color w:val="222222"/>
          <w:sz w:val="32"/>
          <w:szCs w:val="26"/>
        </w:rPr>
        <w:t xml:space="preserve"> is unclear. </w:t>
      </w:r>
      <w:r>
        <w:rPr>
          <w:rFonts w:ascii="Times" w:hAnsi="Times"/>
          <w:color w:val="000000"/>
          <w:sz w:val="32"/>
        </w:rPr>
        <w:t xml:space="preserve"> </w:t>
      </w:r>
      <w:r w:rsidRPr="00BF46A2">
        <w:rPr>
          <w:rFonts w:ascii="Times" w:hAnsi="Times"/>
          <w:color w:val="000000"/>
          <w:sz w:val="32"/>
        </w:rPr>
        <w:t>By her account, and that of others, she exemplifies that differenc</w:t>
      </w:r>
      <w:r w:rsidR="00AA08F9">
        <w:rPr>
          <w:rFonts w:ascii="Times" w:hAnsi="Times"/>
          <w:color w:val="000000"/>
          <w:sz w:val="32"/>
        </w:rPr>
        <w:t>e.  She was, when in the field</w:t>
      </w:r>
      <w:r w:rsidR="00686F2D">
        <w:rPr>
          <w:rFonts w:ascii="Times" w:hAnsi="Times"/>
          <w:color w:val="000000"/>
          <w:sz w:val="32"/>
        </w:rPr>
        <w:t>, a</w:t>
      </w:r>
      <w:r w:rsidRPr="00BF46A2">
        <w:rPr>
          <w:rFonts w:ascii="Times" w:hAnsi="Times"/>
          <w:color w:val="000000"/>
          <w:sz w:val="32"/>
        </w:rPr>
        <w:t xml:space="preserve"> talented organizer.  </w:t>
      </w:r>
    </w:p>
    <w:p w:rsidR="00044ABC" w:rsidRPr="00BF46A2" w:rsidRDefault="00044ABC" w:rsidP="00044ABC">
      <w:pPr>
        <w:widowControl w:val="0"/>
        <w:autoSpaceDE w:val="0"/>
        <w:autoSpaceDN w:val="0"/>
        <w:adjustRightInd w:val="0"/>
        <w:spacing w:after="120"/>
        <w:rPr>
          <w:rFonts w:ascii="Times" w:hAnsi="Times"/>
          <w:color w:val="000000"/>
          <w:sz w:val="32"/>
        </w:rPr>
      </w:pPr>
      <w:r w:rsidRPr="00BF46A2">
        <w:rPr>
          <w:rFonts w:ascii="Times" w:hAnsi="Times"/>
          <w:color w:val="000000"/>
          <w:sz w:val="32"/>
        </w:rPr>
        <w:t>Not only that,</w:t>
      </w:r>
      <w:r>
        <w:rPr>
          <w:rFonts w:ascii="Times" w:hAnsi="Times"/>
          <w:color w:val="000000"/>
          <w:sz w:val="32"/>
        </w:rPr>
        <w:t xml:space="preserve"> she was an “outside organizer”.</w:t>
      </w:r>
      <w:r w:rsidRPr="00BF46A2">
        <w:rPr>
          <w:rFonts w:ascii="Times" w:hAnsi="Times"/>
          <w:color w:val="000000"/>
          <w:sz w:val="32"/>
        </w:rPr>
        <w:t xml:space="preserve"> </w:t>
      </w:r>
      <w:r>
        <w:rPr>
          <w:rFonts w:ascii="Times" w:hAnsi="Times"/>
          <w:color w:val="000000"/>
          <w:sz w:val="32"/>
        </w:rPr>
        <w:t xml:space="preserve"> She is critical of </w:t>
      </w:r>
      <w:proofErr w:type="spellStart"/>
      <w:r>
        <w:rPr>
          <w:rFonts w:ascii="Times" w:hAnsi="Times"/>
          <w:color w:val="000000"/>
          <w:sz w:val="32"/>
        </w:rPr>
        <w:t>Alinsky’s</w:t>
      </w:r>
      <w:proofErr w:type="spellEnd"/>
      <w:r>
        <w:rPr>
          <w:rFonts w:ascii="Times" w:hAnsi="Times"/>
          <w:color w:val="000000"/>
          <w:sz w:val="32"/>
        </w:rPr>
        <w:t xml:space="preserve"> “outside organizer.”  As she presents this organizer, </w:t>
      </w:r>
      <w:r w:rsidRPr="00BF46A2">
        <w:rPr>
          <w:rFonts w:ascii="Times" w:hAnsi="Times"/>
          <w:color w:val="000000"/>
          <w:sz w:val="32"/>
        </w:rPr>
        <w:t xml:space="preserve">“The organizer is a behind-the-scenes individual who is not a leader, who does not have anything to do with decisions and decision making, and who must come from </w:t>
      </w:r>
      <w:r w:rsidRPr="00BF46A2">
        <w:rPr>
          <w:rFonts w:ascii="Times" w:hAnsi="Times"/>
          <w:i/>
          <w:color w:val="000000"/>
          <w:sz w:val="32"/>
        </w:rPr>
        <w:t>outside</w:t>
      </w:r>
      <w:r w:rsidR="00686F2D">
        <w:rPr>
          <w:rFonts w:ascii="Times" w:hAnsi="Times"/>
          <w:color w:val="000000"/>
          <w:sz w:val="32"/>
        </w:rPr>
        <w:t xml:space="preserve"> the community.” </w:t>
      </w:r>
      <w:r w:rsidR="006B2310">
        <w:rPr>
          <w:rFonts w:ascii="Times" w:hAnsi="Times"/>
          <w:color w:val="000000"/>
          <w:sz w:val="32"/>
        </w:rPr>
        <w:t>(46)</w:t>
      </w:r>
      <w:r w:rsidR="00403166">
        <w:rPr>
          <w:rFonts w:ascii="Times" w:hAnsi="Times"/>
          <w:color w:val="000000"/>
          <w:sz w:val="32"/>
        </w:rPr>
        <w:t xml:space="preserve"> </w:t>
      </w:r>
    </w:p>
    <w:p w:rsidR="00044ABC" w:rsidRDefault="00044ABC" w:rsidP="00044ABC">
      <w:pPr>
        <w:widowControl w:val="0"/>
        <w:autoSpaceDE w:val="0"/>
        <w:autoSpaceDN w:val="0"/>
        <w:adjustRightInd w:val="0"/>
        <w:spacing w:after="120"/>
        <w:rPr>
          <w:rFonts w:ascii="Times" w:hAnsi="Times"/>
          <w:color w:val="000000"/>
          <w:sz w:val="32"/>
        </w:rPr>
      </w:pPr>
      <w:proofErr w:type="spellStart"/>
      <w:r w:rsidRPr="00BF46A2">
        <w:rPr>
          <w:rFonts w:ascii="Times" w:hAnsi="Times"/>
          <w:color w:val="000000"/>
          <w:sz w:val="32"/>
        </w:rPr>
        <w:t>McAlevey</w:t>
      </w:r>
      <w:proofErr w:type="spellEnd"/>
      <w:r w:rsidRPr="00BF46A2">
        <w:rPr>
          <w:rFonts w:ascii="Times" w:hAnsi="Times"/>
          <w:color w:val="000000"/>
          <w:sz w:val="32"/>
        </w:rPr>
        <w:t xml:space="preserve"> came “from </w:t>
      </w:r>
      <w:r w:rsidRPr="00BF46A2">
        <w:rPr>
          <w:rFonts w:ascii="Times" w:hAnsi="Times"/>
          <w:i/>
          <w:color w:val="000000"/>
          <w:sz w:val="32"/>
        </w:rPr>
        <w:t>outside</w:t>
      </w:r>
      <w:r w:rsidRPr="00BF46A2">
        <w:rPr>
          <w:rFonts w:ascii="Times" w:hAnsi="Times"/>
          <w:color w:val="000000"/>
          <w:sz w:val="32"/>
        </w:rPr>
        <w:t xml:space="preserve">” the workplaces where she organized.  According to </w:t>
      </w:r>
      <w:r w:rsidR="00037CB2">
        <w:rPr>
          <w:rFonts w:ascii="Times" w:hAnsi="Times"/>
          <w:i/>
          <w:color w:val="000000"/>
          <w:sz w:val="32"/>
        </w:rPr>
        <w:t xml:space="preserve">Raising Expectations </w:t>
      </w:r>
      <w:r w:rsidRPr="00BF46A2">
        <w:rPr>
          <w:rFonts w:ascii="Times" w:hAnsi="Times"/>
          <w:color w:val="000000"/>
          <w:sz w:val="32"/>
        </w:rPr>
        <w:t>she was largely “a behind-the-scenes individual” interested in working</w:t>
      </w:r>
      <w:r>
        <w:rPr>
          <w:rFonts w:ascii="Times" w:hAnsi="Times"/>
          <w:color w:val="000000"/>
          <w:sz w:val="32"/>
        </w:rPr>
        <w:t xml:space="preserve"> with the “organic leaders” she and her organizing staff</w:t>
      </w:r>
      <w:r w:rsidRPr="00BF46A2">
        <w:rPr>
          <w:rFonts w:ascii="Times" w:hAnsi="Times"/>
          <w:color w:val="000000"/>
          <w:sz w:val="32"/>
        </w:rPr>
        <w:t xml:space="preserve"> identified in workplaces.  But she, as is also the case with </w:t>
      </w:r>
      <w:proofErr w:type="spellStart"/>
      <w:r w:rsidRPr="00BF46A2">
        <w:rPr>
          <w:rFonts w:ascii="Times" w:hAnsi="Times"/>
          <w:color w:val="000000"/>
          <w:sz w:val="32"/>
        </w:rPr>
        <w:t>Alinsky’s</w:t>
      </w:r>
      <w:proofErr w:type="spellEnd"/>
      <w:r w:rsidRPr="00BF46A2">
        <w:rPr>
          <w:rFonts w:ascii="Times" w:hAnsi="Times"/>
          <w:color w:val="000000"/>
          <w:sz w:val="32"/>
        </w:rPr>
        <w:t xml:space="preserve"> outside organizer, was deeply involved in “decisions and decision-making.”  If the outside organizer isn’t involved in those, what is the need for her or him in the first place?  </w:t>
      </w:r>
    </w:p>
    <w:p w:rsidR="00C21BFE" w:rsidRDefault="00044ABC" w:rsidP="00044ABC">
      <w:pPr>
        <w:widowControl w:val="0"/>
        <w:autoSpaceDE w:val="0"/>
        <w:autoSpaceDN w:val="0"/>
        <w:adjustRightInd w:val="0"/>
        <w:spacing w:after="120"/>
        <w:rPr>
          <w:rFonts w:ascii="Times" w:hAnsi="Times"/>
          <w:color w:val="000000"/>
          <w:sz w:val="32"/>
        </w:rPr>
      </w:pPr>
      <w:r w:rsidRPr="00BF46A2">
        <w:rPr>
          <w:rFonts w:ascii="Times" w:hAnsi="Times"/>
          <w:color w:val="000000"/>
          <w:sz w:val="32"/>
        </w:rPr>
        <w:t xml:space="preserve">The decisions </w:t>
      </w:r>
      <w:proofErr w:type="spellStart"/>
      <w:r w:rsidRPr="00BF46A2">
        <w:rPr>
          <w:rFonts w:ascii="Times" w:hAnsi="Times"/>
          <w:color w:val="000000"/>
          <w:sz w:val="32"/>
        </w:rPr>
        <w:t>Alinsky</w:t>
      </w:r>
      <w:proofErr w:type="spellEnd"/>
      <w:r w:rsidRPr="00BF46A2">
        <w:rPr>
          <w:rFonts w:ascii="Times" w:hAnsi="Times"/>
          <w:color w:val="000000"/>
          <w:sz w:val="32"/>
        </w:rPr>
        <w:t xml:space="preserve"> organizers were involved in had to do with the character of the organization being built, its breadth and depth, its strategies and tactics, </w:t>
      </w:r>
      <w:r>
        <w:rPr>
          <w:rFonts w:ascii="Times" w:hAnsi="Times"/>
          <w:color w:val="000000"/>
          <w:sz w:val="32"/>
        </w:rPr>
        <w:t xml:space="preserve">the development of democratic structures, understanding and practices, maximizing the participation of members, </w:t>
      </w:r>
      <w:r w:rsidRPr="00BF46A2">
        <w:rPr>
          <w:rFonts w:ascii="Times" w:hAnsi="Times"/>
          <w:color w:val="000000"/>
          <w:sz w:val="32"/>
        </w:rPr>
        <w:t xml:space="preserve">and other </w:t>
      </w:r>
      <w:r>
        <w:rPr>
          <w:rFonts w:ascii="Times" w:hAnsi="Times"/>
          <w:color w:val="000000"/>
          <w:sz w:val="32"/>
        </w:rPr>
        <w:t xml:space="preserve">key </w:t>
      </w:r>
      <w:r w:rsidRPr="00BF46A2">
        <w:rPr>
          <w:rFonts w:ascii="Times" w:hAnsi="Times"/>
          <w:color w:val="000000"/>
          <w:sz w:val="32"/>
        </w:rPr>
        <w:t xml:space="preserve">aspects of organizational development.  The “program” or “issues” were not of particular interest to the organizer unless their formulation violated core values—thus, for example, </w:t>
      </w:r>
      <w:proofErr w:type="spellStart"/>
      <w:r w:rsidRPr="00BF46A2">
        <w:rPr>
          <w:rFonts w:ascii="Times" w:hAnsi="Times"/>
          <w:color w:val="000000"/>
          <w:sz w:val="32"/>
        </w:rPr>
        <w:t>Alinsky’s</w:t>
      </w:r>
      <w:proofErr w:type="spellEnd"/>
      <w:r w:rsidRPr="00BF46A2">
        <w:rPr>
          <w:rFonts w:ascii="Times" w:hAnsi="Times"/>
          <w:color w:val="000000"/>
          <w:sz w:val="32"/>
        </w:rPr>
        <w:t xml:space="preserve"> staff in Woodlawn and in Rochester clearly spoke against black separatism</w:t>
      </w:r>
      <w:r w:rsidR="00403B7C">
        <w:rPr>
          <w:rFonts w:ascii="Times" w:hAnsi="Times"/>
          <w:color w:val="000000"/>
          <w:sz w:val="32"/>
        </w:rPr>
        <w:t>, and he wouldn’t support segregation by whites either</w:t>
      </w:r>
      <w:r w:rsidR="00686F2D">
        <w:rPr>
          <w:rFonts w:ascii="Times" w:hAnsi="Times"/>
          <w:color w:val="000000"/>
          <w:sz w:val="32"/>
        </w:rPr>
        <w:t xml:space="preserve">—as he demonstrated in his criticism of </w:t>
      </w:r>
      <w:r w:rsidR="003E0D41">
        <w:rPr>
          <w:rFonts w:ascii="Times" w:hAnsi="Times"/>
          <w:color w:val="000000"/>
          <w:sz w:val="32"/>
        </w:rPr>
        <w:t>Back of the Yards Neighborhood Council (his first Chicago organizing effort)</w:t>
      </w:r>
      <w:r w:rsidR="00037CB2">
        <w:rPr>
          <w:rFonts w:ascii="Times" w:hAnsi="Times"/>
          <w:color w:val="000000"/>
          <w:sz w:val="32"/>
        </w:rPr>
        <w:t xml:space="preserve"> when it </w:t>
      </w:r>
      <w:r w:rsidR="003E0D41">
        <w:rPr>
          <w:rFonts w:ascii="Times" w:hAnsi="Times"/>
          <w:color w:val="000000"/>
          <w:sz w:val="32"/>
        </w:rPr>
        <w:t xml:space="preserve">later </w:t>
      </w:r>
      <w:r w:rsidR="00037CB2">
        <w:rPr>
          <w:rFonts w:ascii="Times" w:hAnsi="Times"/>
          <w:color w:val="000000"/>
          <w:sz w:val="32"/>
        </w:rPr>
        <w:t>discriminated agai</w:t>
      </w:r>
      <w:r w:rsidR="00686F2D">
        <w:rPr>
          <w:rFonts w:ascii="Times" w:hAnsi="Times"/>
          <w:color w:val="000000"/>
          <w:sz w:val="32"/>
        </w:rPr>
        <w:t>n</w:t>
      </w:r>
      <w:r w:rsidR="00037CB2">
        <w:rPr>
          <w:rFonts w:ascii="Times" w:hAnsi="Times"/>
          <w:color w:val="000000"/>
          <w:sz w:val="32"/>
        </w:rPr>
        <w:t>s</w:t>
      </w:r>
      <w:r w:rsidR="00686F2D">
        <w:rPr>
          <w:rFonts w:ascii="Times" w:hAnsi="Times"/>
          <w:color w:val="000000"/>
          <w:sz w:val="32"/>
        </w:rPr>
        <w:t>t blacks seeking to buy homes in the neighborhood</w:t>
      </w:r>
      <w:r w:rsidRPr="00BF46A2">
        <w:rPr>
          <w:rFonts w:ascii="Times" w:hAnsi="Times"/>
          <w:color w:val="000000"/>
          <w:sz w:val="32"/>
        </w:rPr>
        <w:t xml:space="preserve">.  </w:t>
      </w:r>
    </w:p>
    <w:p w:rsidR="003E0D41" w:rsidRDefault="00C21BFE" w:rsidP="00044ABC">
      <w:pPr>
        <w:widowControl w:val="0"/>
        <w:autoSpaceDE w:val="0"/>
        <w:autoSpaceDN w:val="0"/>
        <w:adjustRightInd w:val="0"/>
        <w:spacing w:after="120"/>
        <w:rPr>
          <w:rFonts w:ascii="Times" w:hAnsi="Times"/>
          <w:color w:val="222222"/>
          <w:sz w:val="32"/>
          <w:szCs w:val="26"/>
        </w:rPr>
      </w:pPr>
      <w:proofErr w:type="spellStart"/>
      <w:r>
        <w:rPr>
          <w:rFonts w:ascii="Times" w:hAnsi="Times"/>
          <w:color w:val="222222"/>
          <w:sz w:val="32"/>
          <w:szCs w:val="26"/>
        </w:rPr>
        <w:t>Alinsky’s</w:t>
      </w:r>
      <w:proofErr w:type="spellEnd"/>
      <w:r>
        <w:rPr>
          <w:rFonts w:ascii="Times" w:hAnsi="Times"/>
          <w:color w:val="222222"/>
          <w:sz w:val="32"/>
          <w:szCs w:val="26"/>
        </w:rPr>
        <w:t xml:space="preserve"> organizers</w:t>
      </w:r>
      <w:r w:rsidR="003E0D41">
        <w:rPr>
          <w:rFonts w:ascii="Times" w:hAnsi="Times"/>
          <w:color w:val="222222"/>
          <w:sz w:val="32"/>
          <w:szCs w:val="26"/>
        </w:rPr>
        <w:t xml:space="preserve">, he says in </w:t>
      </w:r>
      <w:r w:rsidR="003E0D41">
        <w:rPr>
          <w:rFonts w:ascii="Times" w:hAnsi="Times"/>
          <w:i/>
          <w:color w:val="222222"/>
          <w:sz w:val="32"/>
          <w:szCs w:val="26"/>
        </w:rPr>
        <w:t>Rules,</w:t>
      </w:r>
      <w:r>
        <w:rPr>
          <w:rFonts w:ascii="Times" w:hAnsi="Times"/>
          <w:color w:val="222222"/>
          <w:sz w:val="32"/>
          <w:szCs w:val="26"/>
        </w:rPr>
        <w:t xml:space="preserve"> “start and build an organization” and </w:t>
      </w:r>
      <w:proofErr w:type="gramStart"/>
      <w:r>
        <w:rPr>
          <w:rFonts w:ascii="Times" w:hAnsi="Times"/>
          <w:color w:val="222222"/>
          <w:sz w:val="32"/>
          <w:szCs w:val="26"/>
        </w:rPr>
        <w:t>are</w:t>
      </w:r>
      <w:proofErr w:type="gramEnd"/>
      <w:r>
        <w:rPr>
          <w:rFonts w:ascii="Times" w:hAnsi="Times"/>
          <w:color w:val="222222"/>
          <w:sz w:val="32"/>
          <w:szCs w:val="26"/>
        </w:rPr>
        <w:t xml:space="preserve"> “essential to keep it going.  Maintaining interest and activity, keeping the group’s goals strong and flexible at once, is a different ope</w:t>
      </w:r>
      <w:r w:rsidR="00085EA8">
        <w:rPr>
          <w:rFonts w:ascii="Times" w:hAnsi="Times"/>
          <w:color w:val="222222"/>
          <w:sz w:val="32"/>
          <w:szCs w:val="26"/>
        </w:rPr>
        <w:t>ration but still organization.”</w:t>
      </w:r>
      <w:r w:rsidR="006B2310">
        <w:rPr>
          <w:rFonts w:ascii="Times" w:hAnsi="Times"/>
          <w:color w:val="222222"/>
          <w:sz w:val="32"/>
          <w:szCs w:val="26"/>
        </w:rPr>
        <w:t xml:space="preserve">(47) </w:t>
      </w:r>
    </w:p>
    <w:p w:rsidR="00044ABC" w:rsidRPr="00BF46A2" w:rsidRDefault="00044ABC" w:rsidP="00044ABC">
      <w:pPr>
        <w:widowControl w:val="0"/>
        <w:autoSpaceDE w:val="0"/>
        <w:autoSpaceDN w:val="0"/>
        <w:adjustRightInd w:val="0"/>
        <w:spacing w:after="120"/>
        <w:rPr>
          <w:rFonts w:ascii="Times" w:hAnsi="Times"/>
          <w:color w:val="000000"/>
          <w:sz w:val="32"/>
        </w:rPr>
      </w:pPr>
      <w:r>
        <w:rPr>
          <w:rFonts w:ascii="Times" w:hAnsi="Times"/>
          <w:color w:val="000000"/>
          <w:sz w:val="32"/>
        </w:rPr>
        <w:t xml:space="preserve">Whether an </w:t>
      </w:r>
      <w:proofErr w:type="spellStart"/>
      <w:r>
        <w:rPr>
          <w:rFonts w:ascii="Times" w:hAnsi="Times"/>
          <w:color w:val="000000"/>
          <w:sz w:val="32"/>
        </w:rPr>
        <w:t>Alinsky</w:t>
      </w:r>
      <w:proofErr w:type="spellEnd"/>
      <w:r>
        <w:rPr>
          <w:rFonts w:ascii="Times" w:hAnsi="Times"/>
          <w:color w:val="000000"/>
          <w:sz w:val="32"/>
        </w:rPr>
        <w:t>-</w:t>
      </w:r>
      <w:r w:rsidRPr="00BF46A2">
        <w:rPr>
          <w:rFonts w:ascii="Times" w:hAnsi="Times"/>
          <w:color w:val="000000"/>
          <w:sz w:val="32"/>
        </w:rPr>
        <w:t>organization worked on housing, jobs, education, health care, public transportation, child care or some other area of concern, or whether in a rent str</w:t>
      </w:r>
      <w:r w:rsidR="003252EC">
        <w:rPr>
          <w:rFonts w:ascii="Times" w:hAnsi="Times"/>
          <w:color w:val="000000"/>
          <w:sz w:val="32"/>
        </w:rPr>
        <w:t>ike</w:t>
      </w:r>
      <w:r w:rsidRPr="00BF46A2">
        <w:rPr>
          <w:rFonts w:ascii="Times" w:hAnsi="Times"/>
          <w:color w:val="000000"/>
          <w:sz w:val="32"/>
        </w:rPr>
        <w:t xml:space="preserve"> the tenants wanted ‘x’ versus ‘y’ as their rent was not an organizer matter, though the organizer may have challenged people to think bigger than they were initially prepared to think—i.e. to raise the bar of their horizons as to what could be won by an effective campaign, and, on the other hand, to ask whether the fight required to win a big gain was one they could successfully wage.  Neither unions nor community organizations are built on unsuccessful campaigns.  </w:t>
      </w:r>
      <w:proofErr w:type="spellStart"/>
      <w:r w:rsidRPr="00BF46A2">
        <w:rPr>
          <w:rFonts w:ascii="Times" w:hAnsi="Times"/>
          <w:color w:val="000000"/>
          <w:sz w:val="32"/>
        </w:rPr>
        <w:t>McAlevey</w:t>
      </w:r>
      <w:proofErr w:type="spellEnd"/>
      <w:r w:rsidRPr="00BF46A2">
        <w:rPr>
          <w:rFonts w:ascii="Times" w:hAnsi="Times"/>
          <w:color w:val="000000"/>
          <w:sz w:val="32"/>
        </w:rPr>
        <w:t xml:space="preserve"> is deeply aware of this.  </w:t>
      </w:r>
    </w:p>
    <w:p w:rsidR="00044ABC" w:rsidRDefault="00044ABC" w:rsidP="00044ABC">
      <w:pPr>
        <w:widowControl w:val="0"/>
        <w:autoSpaceDE w:val="0"/>
        <w:autoSpaceDN w:val="0"/>
        <w:adjustRightInd w:val="0"/>
        <w:spacing w:after="120"/>
        <w:rPr>
          <w:rFonts w:ascii="Times" w:hAnsi="Times"/>
          <w:b/>
          <w:color w:val="000000"/>
          <w:sz w:val="32"/>
        </w:rPr>
      </w:pPr>
      <w:r>
        <w:rPr>
          <w:rFonts w:ascii="Times" w:hAnsi="Times"/>
          <w:b/>
          <w:color w:val="000000"/>
          <w:sz w:val="32"/>
        </w:rPr>
        <w:t>Why Outside Organizers?</w:t>
      </w:r>
    </w:p>
    <w:p w:rsidR="00044ABC" w:rsidRPr="00BF46A2" w:rsidRDefault="00044ABC" w:rsidP="00044ABC">
      <w:pPr>
        <w:widowControl w:val="0"/>
        <w:autoSpaceDE w:val="0"/>
        <w:autoSpaceDN w:val="0"/>
        <w:adjustRightInd w:val="0"/>
        <w:spacing w:after="120"/>
        <w:rPr>
          <w:rFonts w:ascii="Times" w:hAnsi="Times"/>
          <w:color w:val="000000"/>
          <w:sz w:val="32"/>
        </w:rPr>
      </w:pPr>
      <w:r w:rsidRPr="00BF46A2">
        <w:rPr>
          <w:rFonts w:ascii="Times" w:hAnsi="Times"/>
          <w:color w:val="000000"/>
          <w:sz w:val="32"/>
        </w:rPr>
        <w:t xml:space="preserve">If a strong union local already existed in a </w:t>
      </w:r>
      <w:r w:rsidR="0030454F">
        <w:rPr>
          <w:rFonts w:ascii="Times" w:hAnsi="Times"/>
          <w:color w:val="000000"/>
          <w:sz w:val="32"/>
        </w:rPr>
        <w:t>work</w:t>
      </w:r>
      <w:r w:rsidRPr="00BF46A2">
        <w:rPr>
          <w:rFonts w:ascii="Times" w:hAnsi="Times"/>
          <w:color w:val="000000"/>
          <w:sz w:val="32"/>
        </w:rPr>
        <w:t xml:space="preserve">place, there would be no need for an outside organizer.  Ditto if a strong community organization already existed in a place.  There are several reasons why neither is often, indeed typically, the case:  </w:t>
      </w:r>
    </w:p>
    <w:p w:rsidR="000460E5" w:rsidRDefault="00044ABC" w:rsidP="00044ABC">
      <w:pPr>
        <w:widowControl w:val="0"/>
        <w:autoSpaceDE w:val="0"/>
        <w:autoSpaceDN w:val="0"/>
        <w:adjustRightInd w:val="0"/>
        <w:spacing w:after="120"/>
        <w:rPr>
          <w:rFonts w:ascii="Times" w:hAnsi="Times"/>
          <w:color w:val="000000"/>
          <w:sz w:val="32"/>
        </w:rPr>
      </w:pPr>
      <w:r w:rsidRPr="00BF46A2">
        <w:rPr>
          <w:rFonts w:ascii="Times" w:hAnsi="Times"/>
          <w:color w:val="000000"/>
          <w:sz w:val="32"/>
        </w:rPr>
        <w:t>F</w:t>
      </w:r>
      <w:r>
        <w:rPr>
          <w:rFonts w:ascii="Times" w:hAnsi="Times"/>
          <w:color w:val="000000"/>
          <w:sz w:val="32"/>
        </w:rPr>
        <w:t>irst, f</w:t>
      </w:r>
      <w:r w:rsidR="000460E5">
        <w:rPr>
          <w:rFonts w:ascii="Times" w:hAnsi="Times"/>
          <w:color w:val="000000"/>
          <w:sz w:val="32"/>
        </w:rPr>
        <w:t>actional rivalries</w:t>
      </w:r>
      <w:r w:rsidRPr="00BF46A2">
        <w:rPr>
          <w:rFonts w:ascii="Times" w:hAnsi="Times"/>
          <w:color w:val="000000"/>
          <w:sz w:val="32"/>
        </w:rPr>
        <w:t xml:space="preserve"> </w:t>
      </w:r>
      <w:r w:rsidR="000460E5">
        <w:rPr>
          <w:rFonts w:ascii="Times" w:hAnsi="Times"/>
          <w:color w:val="000000"/>
          <w:sz w:val="32"/>
        </w:rPr>
        <w:t>that can’t be overcome by</w:t>
      </w:r>
      <w:r w:rsidRPr="00BF46A2">
        <w:rPr>
          <w:rFonts w:ascii="Times" w:hAnsi="Times"/>
          <w:color w:val="000000"/>
          <w:sz w:val="32"/>
        </w:rPr>
        <w:t xml:space="preserve"> local leaders</w:t>
      </w:r>
      <w:r w:rsidR="000460E5">
        <w:rPr>
          <w:rFonts w:ascii="Times" w:hAnsi="Times"/>
          <w:color w:val="000000"/>
          <w:sz w:val="32"/>
        </w:rPr>
        <w:t xml:space="preserve"> keep a community divided.  An outside organizer, neutral in these internal community conflicts, can help overcome them</w:t>
      </w:r>
      <w:r>
        <w:rPr>
          <w:rFonts w:ascii="Times" w:hAnsi="Times"/>
          <w:color w:val="000000"/>
          <w:sz w:val="32"/>
        </w:rPr>
        <w:t xml:space="preserve">. </w:t>
      </w:r>
    </w:p>
    <w:p w:rsidR="00044ABC" w:rsidRPr="00BF46A2" w:rsidRDefault="00044ABC" w:rsidP="00044ABC">
      <w:pPr>
        <w:widowControl w:val="0"/>
        <w:autoSpaceDE w:val="0"/>
        <w:autoSpaceDN w:val="0"/>
        <w:adjustRightInd w:val="0"/>
        <w:spacing w:after="120"/>
        <w:rPr>
          <w:rFonts w:ascii="Times" w:hAnsi="Times"/>
          <w:color w:val="000000"/>
          <w:sz w:val="32"/>
        </w:rPr>
      </w:pPr>
      <w:r w:rsidRPr="00BF46A2">
        <w:rPr>
          <w:rFonts w:ascii="Times" w:hAnsi="Times"/>
          <w:color w:val="000000"/>
          <w:sz w:val="32"/>
        </w:rPr>
        <w:t xml:space="preserve">Secondly, insiders who may have the talent to build such a strong organizational unit don’t have the time to do so because they are already occupied in </w:t>
      </w:r>
      <w:r>
        <w:rPr>
          <w:rFonts w:ascii="Times" w:hAnsi="Times"/>
          <w:color w:val="000000"/>
          <w:sz w:val="32"/>
        </w:rPr>
        <w:t>a job</w:t>
      </w:r>
      <w:r w:rsidR="000460E5">
        <w:rPr>
          <w:rFonts w:ascii="Times" w:hAnsi="Times"/>
          <w:color w:val="000000"/>
          <w:sz w:val="32"/>
        </w:rPr>
        <w:t xml:space="preserve"> to </w:t>
      </w:r>
      <w:r>
        <w:rPr>
          <w:rFonts w:ascii="Times" w:hAnsi="Times"/>
          <w:color w:val="000000"/>
          <w:sz w:val="32"/>
        </w:rPr>
        <w:t>earn a living.</w:t>
      </w:r>
      <w:r w:rsidRPr="00BF46A2">
        <w:rPr>
          <w:rFonts w:ascii="Times" w:hAnsi="Times"/>
          <w:color w:val="000000"/>
          <w:sz w:val="32"/>
        </w:rPr>
        <w:t xml:space="preserve"> </w:t>
      </w:r>
      <w:r w:rsidR="00037CB2">
        <w:rPr>
          <w:rFonts w:ascii="Times" w:hAnsi="Times"/>
          <w:color w:val="000000"/>
          <w:sz w:val="32"/>
        </w:rPr>
        <w:t xml:space="preserve"> Nor do they have the training.</w:t>
      </w:r>
    </w:p>
    <w:p w:rsidR="00044ABC" w:rsidRPr="00BF46A2" w:rsidRDefault="00044ABC" w:rsidP="00044ABC">
      <w:pPr>
        <w:widowControl w:val="0"/>
        <w:autoSpaceDE w:val="0"/>
        <w:autoSpaceDN w:val="0"/>
        <w:adjustRightInd w:val="0"/>
        <w:spacing w:after="120"/>
        <w:rPr>
          <w:rFonts w:ascii="Times" w:hAnsi="Times"/>
          <w:color w:val="000000"/>
          <w:sz w:val="32"/>
        </w:rPr>
      </w:pPr>
      <w:r w:rsidRPr="00BF46A2">
        <w:rPr>
          <w:rFonts w:ascii="Times" w:hAnsi="Times"/>
          <w:color w:val="000000"/>
          <w:sz w:val="32"/>
        </w:rPr>
        <w:t xml:space="preserve">Further, particularly in lower income groups, there aren’t people with </w:t>
      </w:r>
      <w:r w:rsidR="00992D50">
        <w:rPr>
          <w:rFonts w:ascii="Times" w:hAnsi="Times"/>
          <w:color w:val="000000"/>
          <w:sz w:val="32"/>
        </w:rPr>
        <w:t>leadership</w:t>
      </w:r>
      <w:r w:rsidRPr="00BF46A2">
        <w:rPr>
          <w:rFonts w:ascii="Times" w:hAnsi="Times"/>
          <w:color w:val="000000"/>
          <w:sz w:val="32"/>
        </w:rPr>
        <w:t xml:space="preserve"> experience in larger-scale organizations</w:t>
      </w:r>
      <w:r w:rsidR="00992D50">
        <w:rPr>
          <w:rFonts w:ascii="Times" w:hAnsi="Times"/>
          <w:color w:val="000000"/>
          <w:sz w:val="32"/>
        </w:rPr>
        <w:t>.  Such organizations are necessary to</w:t>
      </w:r>
      <w:r w:rsidRPr="00BF46A2">
        <w:rPr>
          <w:rFonts w:ascii="Times" w:hAnsi="Times"/>
          <w:color w:val="000000"/>
          <w:sz w:val="32"/>
        </w:rPr>
        <w:t xml:space="preserve"> </w:t>
      </w:r>
      <w:r w:rsidR="00992D50">
        <w:rPr>
          <w:rFonts w:ascii="Times" w:hAnsi="Times"/>
          <w:color w:val="000000"/>
          <w:sz w:val="32"/>
        </w:rPr>
        <w:t>do more than protest the</w:t>
      </w:r>
      <w:r w:rsidRPr="00BF46A2">
        <w:rPr>
          <w:rFonts w:ascii="Times" w:hAnsi="Times"/>
          <w:color w:val="000000"/>
          <w:sz w:val="32"/>
        </w:rPr>
        <w:t xml:space="preserve"> status quo</w:t>
      </w:r>
      <w:r w:rsidR="00992D50">
        <w:rPr>
          <w:rFonts w:ascii="Times" w:hAnsi="Times"/>
          <w:color w:val="000000"/>
          <w:sz w:val="32"/>
        </w:rPr>
        <w:t>—that is, to actually negotiate changes with it</w:t>
      </w:r>
      <w:r w:rsidRPr="00BF46A2">
        <w:rPr>
          <w:rFonts w:ascii="Times" w:hAnsi="Times"/>
          <w:color w:val="000000"/>
          <w:sz w:val="32"/>
        </w:rPr>
        <w:t>.</w:t>
      </w:r>
      <w:r w:rsidR="000460E5">
        <w:rPr>
          <w:rFonts w:ascii="Times" w:hAnsi="Times"/>
          <w:color w:val="000000"/>
          <w:sz w:val="32"/>
        </w:rPr>
        <w:t xml:space="preserve">  Outside organize</w:t>
      </w:r>
      <w:r w:rsidR="003E0D41">
        <w:rPr>
          <w:rFonts w:ascii="Times" w:hAnsi="Times"/>
          <w:color w:val="000000"/>
          <w:sz w:val="32"/>
        </w:rPr>
        <w:t>rs are the people who build these organizations</w:t>
      </w:r>
      <w:r w:rsidR="00124FEE">
        <w:rPr>
          <w:rFonts w:ascii="Times" w:hAnsi="Times"/>
          <w:color w:val="000000"/>
          <w:sz w:val="32"/>
        </w:rPr>
        <w:t>—whether in communities or workplaces.</w:t>
      </w:r>
    </w:p>
    <w:p w:rsidR="00044ABC" w:rsidRPr="00BF46A2" w:rsidRDefault="000460E5" w:rsidP="00044ABC">
      <w:pPr>
        <w:widowControl w:val="0"/>
        <w:autoSpaceDE w:val="0"/>
        <w:autoSpaceDN w:val="0"/>
        <w:adjustRightInd w:val="0"/>
        <w:spacing w:after="120"/>
        <w:rPr>
          <w:rFonts w:ascii="Times" w:hAnsi="Times"/>
          <w:color w:val="000000"/>
          <w:sz w:val="32"/>
        </w:rPr>
      </w:pPr>
      <w:proofErr w:type="gramStart"/>
      <w:r>
        <w:rPr>
          <w:rFonts w:ascii="Times" w:hAnsi="Times"/>
          <w:color w:val="000000"/>
          <w:sz w:val="32"/>
        </w:rPr>
        <w:t xml:space="preserve">In </w:t>
      </w:r>
      <w:proofErr w:type="spellStart"/>
      <w:r w:rsidR="00992D50">
        <w:rPr>
          <w:rFonts w:ascii="Times" w:hAnsi="Times"/>
          <w:color w:val="000000"/>
          <w:sz w:val="32"/>
        </w:rPr>
        <w:t>Al</w:t>
      </w:r>
      <w:r>
        <w:rPr>
          <w:rFonts w:ascii="Times" w:hAnsi="Times"/>
          <w:color w:val="000000"/>
          <w:sz w:val="32"/>
        </w:rPr>
        <w:t>insky’s</w:t>
      </w:r>
      <w:proofErr w:type="spellEnd"/>
      <w:r>
        <w:rPr>
          <w:rFonts w:ascii="Times" w:hAnsi="Times"/>
          <w:color w:val="000000"/>
          <w:sz w:val="32"/>
        </w:rPr>
        <w:t xml:space="preserve"> early practice, </w:t>
      </w:r>
      <w:r w:rsidR="00992D50" w:rsidRPr="00BF46A2">
        <w:rPr>
          <w:rFonts w:ascii="Times" w:hAnsi="Times"/>
          <w:color w:val="000000"/>
          <w:sz w:val="32"/>
        </w:rPr>
        <w:t>after an initial three-year</w:t>
      </w:r>
      <w:r>
        <w:rPr>
          <w:rFonts w:ascii="Times" w:hAnsi="Times"/>
          <w:color w:val="000000"/>
          <w:sz w:val="32"/>
        </w:rPr>
        <w:t>s</w:t>
      </w:r>
      <w:r w:rsidR="00992D50" w:rsidRPr="00BF46A2">
        <w:rPr>
          <w:rFonts w:ascii="Times" w:hAnsi="Times"/>
          <w:color w:val="000000"/>
          <w:sz w:val="32"/>
        </w:rPr>
        <w:t xml:space="preserve"> (the time </w:t>
      </w:r>
      <w:r>
        <w:rPr>
          <w:rFonts w:ascii="Times" w:hAnsi="Times"/>
          <w:color w:val="000000"/>
          <w:sz w:val="32"/>
        </w:rPr>
        <w:t>frame was later expanded)</w:t>
      </w:r>
      <w:r w:rsidR="00992D50">
        <w:rPr>
          <w:rFonts w:ascii="Times" w:hAnsi="Times"/>
          <w:color w:val="000000"/>
          <w:sz w:val="32"/>
        </w:rPr>
        <w:t>, the</w:t>
      </w:r>
      <w:r w:rsidR="00044ABC" w:rsidRPr="00BF46A2">
        <w:rPr>
          <w:rFonts w:ascii="Times" w:hAnsi="Times"/>
          <w:color w:val="000000"/>
          <w:sz w:val="32"/>
        </w:rPr>
        <w:t xml:space="preserve"> “outside organizer” would be followed by someone locally recruited to take over the job</w:t>
      </w:r>
      <w:proofErr w:type="gramEnd"/>
      <w:r w:rsidR="00992D50">
        <w:rPr>
          <w:rFonts w:ascii="Times" w:hAnsi="Times"/>
          <w:color w:val="000000"/>
          <w:sz w:val="32"/>
        </w:rPr>
        <w:t xml:space="preserve">.  </w:t>
      </w:r>
      <w:r w:rsidR="00044ABC" w:rsidRPr="00BF46A2">
        <w:rPr>
          <w:rFonts w:ascii="Times" w:hAnsi="Times"/>
          <w:color w:val="000000"/>
          <w:sz w:val="32"/>
        </w:rPr>
        <w:t xml:space="preserve">With few exceptions—Cesar Chavez being the most dramatic of them—these locally recruited people didn’t go on to become “have gun/will travel” outside organizers.  And Chavez didn’t go much </w:t>
      </w:r>
      <w:r w:rsidR="00037CB2">
        <w:rPr>
          <w:rFonts w:ascii="Times" w:hAnsi="Times"/>
          <w:color w:val="000000"/>
          <w:sz w:val="32"/>
        </w:rPr>
        <w:t>beyond his own Mexican-American</w:t>
      </w:r>
      <w:r w:rsidR="00044ABC">
        <w:rPr>
          <w:rFonts w:ascii="Times" w:hAnsi="Times"/>
          <w:color w:val="000000"/>
          <w:sz w:val="32"/>
        </w:rPr>
        <w:t xml:space="preserve"> </w:t>
      </w:r>
      <w:r w:rsidR="00044ABC" w:rsidRPr="00BF46A2">
        <w:rPr>
          <w:rFonts w:ascii="Times" w:hAnsi="Times"/>
          <w:color w:val="000000"/>
          <w:sz w:val="32"/>
        </w:rPr>
        <w:t xml:space="preserve">roots in his organizing work.  </w:t>
      </w:r>
    </w:p>
    <w:p w:rsidR="00044ABC" w:rsidRPr="00BF46A2" w:rsidRDefault="00044ABC" w:rsidP="00044ABC">
      <w:pPr>
        <w:widowControl w:val="0"/>
        <w:autoSpaceDE w:val="0"/>
        <w:autoSpaceDN w:val="0"/>
        <w:adjustRightInd w:val="0"/>
        <w:spacing w:after="120"/>
        <w:rPr>
          <w:rFonts w:ascii="Times" w:hAnsi="Times"/>
          <w:color w:val="000000"/>
          <w:sz w:val="32"/>
        </w:rPr>
      </w:pPr>
      <w:r w:rsidRPr="00BF46A2">
        <w:rPr>
          <w:rFonts w:ascii="Times" w:hAnsi="Times"/>
          <w:color w:val="000000"/>
          <w:sz w:val="32"/>
        </w:rPr>
        <w:t xml:space="preserve">When, in 1968/69, </w:t>
      </w:r>
      <w:proofErr w:type="spellStart"/>
      <w:r w:rsidRPr="00BF46A2">
        <w:rPr>
          <w:rFonts w:ascii="Times" w:hAnsi="Times"/>
          <w:color w:val="000000"/>
          <w:sz w:val="32"/>
        </w:rPr>
        <w:t>Alinsky</w:t>
      </w:r>
      <w:proofErr w:type="spellEnd"/>
      <w:r w:rsidRPr="00BF46A2">
        <w:rPr>
          <w:rFonts w:ascii="Times" w:hAnsi="Times"/>
          <w:color w:val="000000"/>
          <w:sz w:val="32"/>
        </w:rPr>
        <w:t xml:space="preserve"> founded the Industrial Areas Foundation Training Institute, he got more deeply involved in the question of how organizers are found, developed</w:t>
      </w:r>
      <w:r w:rsidR="00992D50">
        <w:rPr>
          <w:rFonts w:ascii="Times" w:hAnsi="Times"/>
          <w:color w:val="000000"/>
          <w:sz w:val="32"/>
        </w:rPr>
        <w:t>, trained</w:t>
      </w:r>
      <w:r w:rsidRPr="00BF46A2">
        <w:rPr>
          <w:rFonts w:ascii="Times" w:hAnsi="Times"/>
          <w:color w:val="000000"/>
          <w:sz w:val="32"/>
        </w:rPr>
        <w:t xml:space="preserve"> and sustained.   </w:t>
      </w:r>
      <w:proofErr w:type="spellStart"/>
      <w:r w:rsidRPr="00BF46A2">
        <w:rPr>
          <w:rFonts w:ascii="Times" w:hAnsi="Times"/>
          <w:color w:val="000000"/>
          <w:sz w:val="32"/>
        </w:rPr>
        <w:t>McAlevey</w:t>
      </w:r>
      <w:proofErr w:type="spellEnd"/>
      <w:r w:rsidRPr="00BF46A2">
        <w:rPr>
          <w:rFonts w:ascii="Times" w:hAnsi="Times"/>
          <w:color w:val="000000"/>
          <w:sz w:val="32"/>
        </w:rPr>
        <w:t xml:space="preserve"> begins her criticism of what she thinks is </w:t>
      </w:r>
      <w:proofErr w:type="spellStart"/>
      <w:r w:rsidRPr="00BF46A2">
        <w:rPr>
          <w:rFonts w:ascii="Times" w:hAnsi="Times"/>
          <w:color w:val="000000"/>
          <w:sz w:val="32"/>
        </w:rPr>
        <w:t>Alinsky</w:t>
      </w:r>
      <w:proofErr w:type="spellEnd"/>
      <w:r w:rsidRPr="00BF46A2">
        <w:rPr>
          <w:rFonts w:ascii="Times" w:hAnsi="Times"/>
          <w:color w:val="000000"/>
          <w:sz w:val="32"/>
        </w:rPr>
        <w:t xml:space="preserve"> elitism about the outside organizer with this quote from his </w:t>
      </w:r>
      <w:r w:rsidRPr="00BF46A2">
        <w:rPr>
          <w:rFonts w:ascii="Times" w:hAnsi="Times"/>
          <w:i/>
          <w:color w:val="000000"/>
          <w:sz w:val="32"/>
        </w:rPr>
        <w:t>Rules for Radicals:</w:t>
      </w:r>
      <w:r w:rsidRPr="00BF46A2">
        <w:rPr>
          <w:rFonts w:ascii="Times" w:hAnsi="Times"/>
          <w:color w:val="000000"/>
          <w:sz w:val="32"/>
        </w:rPr>
        <w:t xml:space="preserve"> </w:t>
      </w:r>
    </w:p>
    <w:p w:rsidR="00044ABC" w:rsidRPr="00BF46A2" w:rsidRDefault="00044ABC" w:rsidP="00363BF9">
      <w:pPr>
        <w:widowControl w:val="0"/>
        <w:autoSpaceDE w:val="0"/>
        <w:autoSpaceDN w:val="0"/>
        <w:adjustRightInd w:val="0"/>
        <w:spacing w:after="120"/>
        <w:ind w:left="720" w:right="720"/>
        <w:rPr>
          <w:rFonts w:ascii="Times" w:hAnsi="Times" w:cs="Times New Roman"/>
          <w:sz w:val="32"/>
          <w:szCs w:val="18"/>
        </w:rPr>
      </w:pPr>
      <w:r w:rsidRPr="00BF46A2">
        <w:rPr>
          <w:rFonts w:ascii="Times" w:hAnsi="Times" w:cs="Times New Roman"/>
          <w:sz w:val="32"/>
          <w:szCs w:val="18"/>
        </w:rPr>
        <w:t xml:space="preserve">Those out of their local communities who were trained on the job achieved certain levels and were at the end of their line. If one thinks of an organizer as a highly imaginative and creative architect and engineer then the best we have been able to train on the job were skilled plumbers, electricians, and carpenters, all essential to the building and maintenance of their community structure but incapable of going elsewhere to design and execute a new </w:t>
      </w:r>
      <w:r w:rsidR="00AA08F9">
        <w:rPr>
          <w:rFonts w:ascii="Times" w:hAnsi="Times" w:cs="Times New Roman"/>
          <w:sz w:val="32"/>
          <w:szCs w:val="18"/>
        </w:rPr>
        <w:t>str</w:t>
      </w:r>
      <w:r w:rsidR="006B2310">
        <w:rPr>
          <w:rFonts w:ascii="Times" w:hAnsi="Times" w:cs="Times New Roman"/>
          <w:sz w:val="32"/>
          <w:szCs w:val="18"/>
        </w:rPr>
        <w:t xml:space="preserve">ucture in a new </w:t>
      </w:r>
      <w:proofErr w:type="gramStart"/>
      <w:r w:rsidR="006B2310">
        <w:rPr>
          <w:rFonts w:ascii="Times" w:hAnsi="Times" w:cs="Times New Roman"/>
          <w:sz w:val="32"/>
          <w:szCs w:val="18"/>
        </w:rPr>
        <w:t>community(</w:t>
      </w:r>
      <w:proofErr w:type="gramEnd"/>
      <w:r w:rsidR="006B2310">
        <w:rPr>
          <w:rFonts w:ascii="Times" w:hAnsi="Times" w:cs="Times New Roman"/>
          <w:sz w:val="32"/>
          <w:szCs w:val="18"/>
        </w:rPr>
        <w:t>48).</w:t>
      </w:r>
    </w:p>
    <w:p w:rsidR="00044ABC" w:rsidRPr="00BF46A2" w:rsidRDefault="00044ABC" w:rsidP="00044ABC">
      <w:pPr>
        <w:widowControl w:val="0"/>
        <w:autoSpaceDE w:val="0"/>
        <w:autoSpaceDN w:val="0"/>
        <w:adjustRightInd w:val="0"/>
        <w:spacing w:after="120"/>
        <w:rPr>
          <w:rFonts w:ascii="Times" w:hAnsi="Times"/>
          <w:color w:val="000000"/>
          <w:sz w:val="32"/>
        </w:rPr>
      </w:pPr>
      <w:r w:rsidRPr="00BF46A2">
        <w:rPr>
          <w:rFonts w:ascii="Times" w:hAnsi="Times"/>
          <w:color w:val="000000"/>
          <w:sz w:val="32"/>
        </w:rPr>
        <w:t xml:space="preserve">“By ‘on the job’”, she continues, “he means grassroots leaders…[His] distinction between organizers and leaders diminishes the value of the very people being mobilized.”   </w:t>
      </w:r>
      <w:r w:rsidR="00992D50">
        <w:rPr>
          <w:rFonts w:ascii="Times" w:hAnsi="Times"/>
          <w:color w:val="000000"/>
          <w:sz w:val="32"/>
        </w:rPr>
        <w:t>(</w:t>
      </w:r>
      <w:r w:rsidRPr="00BF46A2">
        <w:rPr>
          <w:rFonts w:ascii="Times" w:hAnsi="Times"/>
          <w:color w:val="000000"/>
          <w:sz w:val="32"/>
        </w:rPr>
        <w:t xml:space="preserve">Note her use of “mobilized” rather than “organized”.  </w:t>
      </w:r>
      <w:r>
        <w:rPr>
          <w:rFonts w:ascii="Times" w:hAnsi="Times"/>
          <w:color w:val="000000"/>
          <w:sz w:val="32"/>
        </w:rPr>
        <w:t xml:space="preserve">Elsewhere she is clear about the </w:t>
      </w:r>
      <w:r w:rsidR="00992D50">
        <w:rPr>
          <w:rFonts w:ascii="Times" w:hAnsi="Times"/>
          <w:color w:val="000000"/>
          <w:sz w:val="32"/>
        </w:rPr>
        <w:t>distinction.  Here she isn’t.  I don’t know why.)</w:t>
      </w:r>
    </w:p>
    <w:p w:rsidR="00044ABC" w:rsidRPr="00236B6D" w:rsidRDefault="00044ABC" w:rsidP="00044ABC">
      <w:pPr>
        <w:widowControl w:val="0"/>
        <w:autoSpaceDE w:val="0"/>
        <w:autoSpaceDN w:val="0"/>
        <w:adjustRightInd w:val="0"/>
        <w:spacing w:after="120"/>
        <w:rPr>
          <w:rFonts w:ascii="Times" w:hAnsi="Times" w:cs="Courier"/>
          <w:color w:val="FF0000"/>
          <w:sz w:val="32"/>
          <w:szCs w:val="26"/>
        </w:rPr>
      </w:pPr>
      <w:r w:rsidRPr="00BF46A2">
        <w:rPr>
          <w:rFonts w:ascii="Times" w:hAnsi="Times"/>
          <w:color w:val="000000"/>
          <w:sz w:val="32"/>
        </w:rPr>
        <w:t xml:space="preserve">To whom is </w:t>
      </w:r>
      <w:proofErr w:type="spellStart"/>
      <w:r w:rsidRPr="00BF46A2">
        <w:rPr>
          <w:rFonts w:ascii="Times" w:hAnsi="Times"/>
          <w:color w:val="000000"/>
          <w:sz w:val="32"/>
        </w:rPr>
        <w:t>Alinsky</w:t>
      </w:r>
      <w:proofErr w:type="spellEnd"/>
      <w:r w:rsidRPr="00BF46A2">
        <w:rPr>
          <w:rFonts w:ascii="Times" w:hAnsi="Times"/>
          <w:color w:val="000000"/>
          <w:sz w:val="32"/>
        </w:rPr>
        <w:t xml:space="preserve"> referring?  Not simply “grassroots leaders”, indeed not them at all. Here’s how he describes the people he’s talking about:  </w:t>
      </w:r>
      <w:r w:rsidRPr="00BF46A2">
        <w:rPr>
          <w:rFonts w:ascii="Times" w:hAnsi="Times" w:cs="Courier"/>
          <w:color w:val="333333"/>
          <w:sz w:val="32"/>
          <w:szCs w:val="26"/>
        </w:rPr>
        <w:t>“…middle-class women activists to Catholic priests and Protestant ministers…from militant Indians to Chicanos to Puerto Ricans to blacks from all parts of the black power spectrum, from Panthers to radical philosophers, from a variety of campus</w:t>
      </w:r>
      <w:r w:rsidR="00AA08F9">
        <w:rPr>
          <w:rFonts w:ascii="Times" w:hAnsi="Times" w:cs="Courier"/>
          <w:color w:val="333333"/>
          <w:sz w:val="32"/>
          <w:szCs w:val="26"/>
        </w:rPr>
        <w:t xml:space="preserve"> act</w:t>
      </w:r>
      <w:r w:rsidR="003E0D41">
        <w:rPr>
          <w:rFonts w:ascii="Times" w:hAnsi="Times" w:cs="Courier"/>
          <w:color w:val="333333"/>
          <w:sz w:val="32"/>
          <w:szCs w:val="26"/>
        </w:rPr>
        <w:t>ivists, SDS and others…”</w:t>
      </w:r>
      <w:r w:rsidR="006B2310">
        <w:rPr>
          <w:rFonts w:ascii="Times" w:hAnsi="Times" w:cs="Courier"/>
          <w:color w:val="333333"/>
          <w:sz w:val="32"/>
          <w:szCs w:val="26"/>
        </w:rPr>
        <w:t xml:space="preserve">(49) </w:t>
      </w:r>
      <w:r>
        <w:rPr>
          <w:rFonts w:ascii="Times" w:hAnsi="Times" w:cs="Courier"/>
          <w:color w:val="333333"/>
          <w:sz w:val="32"/>
          <w:szCs w:val="26"/>
        </w:rPr>
        <w:t>T</w:t>
      </w:r>
      <w:r w:rsidRPr="00BF46A2">
        <w:rPr>
          <w:rFonts w:ascii="Times" w:hAnsi="Times" w:cs="Courier"/>
          <w:color w:val="333333"/>
          <w:sz w:val="32"/>
          <w:szCs w:val="26"/>
        </w:rPr>
        <w:t xml:space="preserve">heir </w:t>
      </w:r>
      <w:r w:rsidR="00686F2D">
        <w:rPr>
          <w:rFonts w:ascii="Times" w:hAnsi="Times" w:cs="Courier"/>
          <w:color w:val="333333"/>
          <w:sz w:val="32"/>
          <w:szCs w:val="26"/>
        </w:rPr>
        <w:t>presence demonstrates</w:t>
      </w:r>
      <w:r w:rsidR="000379FA">
        <w:rPr>
          <w:rFonts w:ascii="Times" w:hAnsi="Times" w:cs="Courier"/>
          <w:color w:val="333333"/>
          <w:sz w:val="32"/>
          <w:szCs w:val="26"/>
        </w:rPr>
        <w:t xml:space="preserve"> that </w:t>
      </w:r>
      <w:proofErr w:type="spellStart"/>
      <w:r w:rsidR="000379FA">
        <w:rPr>
          <w:rFonts w:ascii="Times" w:hAnsi="Times" w:cs="Courier"/>
          <w:color w:val="333333"/>
          <w:sz w:val="32"/>
          <w:szCs w:val="26"/>
        </w:rPr>
        <w:t>Alinsky</w:t>
      </w:r>
      <w:proofErr w:type="spellEnd"/>
      <w:r w:rsidR="000379FA">
        <w:rPr>
          <w:rFonts w:ascii="Times" w:hAnsi="Times" w:cs="Courier"/>
          <w:color w:val="333333"/>
          <w:sz w:val="32"/>
          <w:szCs w:val="26"/>
        </w:rPr>
        <w:t xml:space="preserve"> isn’t making the point </w:t>
      </w:r>
      <w:proofErr w:type="spellStart"/>
      <w:r w:rsidR="000379FA">
        <w:rPr>
          <w:rFonts w:ascii="Times" w:hAnsi="Times" w:cs="Courier"/>
          <w:color w:val="333333"/>
          <w:sz w:val="32"/>
          <w:szCs w:val="26"/>
        </w:rPr>
        <w:t>McAlevey</w:t>
      </w:r>
      <w:proofErr w:type="spellEnd"/>
      <w:r w:rsidR="000379FA">
        <w:rPr>
          <w:rFonts w:ascii="Times" w:hAnsi="Times" w:cs="Courier"/>
          <w:color w:val="333333"/>
          <w:sz w:val="32"/>
          <w:szCs w:val="26"/>
        </w:rPr>
        <w:t xml:space="preserve"> wants to make</w:t>
      </w:r>
      <w:r w:rsidRPr="00BF46A2">
        <w:rPr>
          <w:rFonts w:ascii="Times" w:hAnsi="Times" w:cs="Courier"/>
          <w:color w:val="333333"/>
          <w:sz w:val="32"/>
          <w:szCs w:val="26"/>
        </w:rPr>
        <w:t xml:space="preserve">.  </w:t>
      </w:r>
      <w:r w:rsidR="00037CB2">
        <w:rPr>
          <w:rFonts w:ascii="Times" w:hAnsi="Times" w:cs="Courier"/>
          <w:color w:val="333333"/>
          <w:sz w:val="32"/>
          <w:szCs w:val="26"/>
        </w:rPr>
        <w:t>Rather, he’s telling his reader</w:t>
      </w:r>
      <w:r w:rsidR="00686F2D">
        <w:rPr>
          <w:rFonts w:ascii="Times" w:hAnsi="Times" w:cs="Courier"/>
          <w:color w:val="333333"/>
          <w:sz w:val="32"/>
          <w:szCs w:val="26"/>
        </w:rPr>
        <w:t xml:space="preserve"> how difficult he thinks it is to find people</w:t>
      </w:r>
      <w:r w:rsidR="003E0D41">
        <w:rPr>
          <w:rFonts w:ascii="Times" w:hAnsi="Times" w:cs="Courier"/>
          <w:color w:val="333333"/>
          <w:sz w:val="32"/>
          <w:szCs w:val="26"/>
        </w:rPr>
        <w:t xml:space="preserve"> from ANY background</w:t>
      </w:r>
      <w:r w:rsidR="00686F2D">
        <w:rPr>
          <w:rFonts w:ascii="Times" w:hAnsi="Times" w:cs="Courier"/>
          <w:color w:val="333333"/>
          <w:sz w:val="32"/>
          <w:szCs w:val="26"/>
        </w:rPr>
        <w:t xml:space="preserve"> who might become organizers who can </w:t>
      </w:r>
      <w:r w:rsidR="003E0D41">
        <w:rPr>
          <w:rFonts w:ascii="Times" w:hAnsi="Times" w:cs="Courier"/>
          <w:color w:val="333333"/>
          <w:sz w:val="32"/>
          <w:szCs w:val="26"/>
        </w:rPr>
        <w:t>successful</w:t>
      </w:r>
      <w:r w:rsidR="00DD391A">
        <w:rPr>
          <w:rFonts w:ascii="Times" w:hAnsi="Times" w:cs="Courier"/>
          <w:color w:val="333333"/>
          <w:sz w:val="32"/>
          <w:szCs w:val="26"/>
        </w:rPr>
        <w:t>ly</w:t>
      </w:r>
      <w:r w:rsidR="003E0D41">
        <w:rPr>
          <w:rFonts w:ascii="Times" w:hAnsi="Times" w:cs="Courier"/>
          <w:color w:val="333333"/>
          <w:sz w:val="32"/>
          <w:szCs w:val="26"/>
        </w:rPr>
        <w:t xml:space="preserve"> </w:t>
      </w:r>
      <w:r w:rsidR="00686F2D">
        <w:rPr>
          <w:rFonts w:ascii="Times" w:hAnsi="Times" w:cs="Courier"/>
          <w:color w:val="333333"/>
          <w:sz w:val="32"/>
          <w:szCs w:val="26"/>
        </w:rPr>
        <w:t>go into a new area and form a mass-based organization.</w:t>
      </w:r>
    </w:p>
    <w:p w:rsidR="00044ABC" w:rsidRPr="006B2310" w:rsidRDefault="00044ABC" w:rsidP="00044ABC">
      <w:pPr>
        <w:widowControl w:val="0"/>
        <w:autoSpaceDE w:val="0"/>
        <w:autoSpaceDN w:val="0"/>
        <w:adjustRightInd w:val="0"/>
        <w:spacing w:after="120"/>
        <w:rPr>
          <w:rFonts w:ascii="Times" w:hAnsi="Times" w:cs="Courier"/>
          <w:color w:val="333333"/>
          <w:sz w:val="32"/>
          <w:szCs w:val="26"/>
        </w:rPr>
      </w:pPr>
      <w:proofErr w:type="spellStart"/>
      <w:r w:rsidRPr="00BF46A2">
        <w:rPr>
          <w:rFonts w:ascii="Times" w:hAnsi="Times" w:cs="Courier"/>
          <w:color w:val="333333"/>
          <w:sz w:val="32"/>
          <w:szCs w:val="26"/>
        </w:rPr>
        <w:t>Alinsky</w:t>
      </w:r>
      <w:proofErr w:type="spellEnd"/>
      <w:r w:rsidRPr="00BF46A2">
        <w:rPr>
          <w:rFonts w:ascii="Times" w:hAnsi="Times" w:cs="Courier"/>
          <w:color w:val="333333"/>
          <w:sz w:val="32"/>
          <w:szCs w:val="26"/>
        </w:rPr>
        <w:t xml:space="preserve"> continues by describing the various kinds of organizers they did train, with “[</w:t>
      </w:r>
      <w:proofErr w:type="gramStart"/>
      <w:r w:rsidRPr="00BF46A2">
        <w:rPr>
          <w:rFonts w:ascii="Times" w:hAnsi="Times" w:cs="Courier"/>
          <w:color w:val="333333"/>
          <w:sz w:val="32"/>
          <w:szCs w:val="26"/>
        </w:rPr>
        <w:t>t]hose</w:t>
      </w:r>
      <w:proofErr w:type="gramEnd"/>
      <w:r w:rsidRPr="00BF46A2">
        <w:rPr>
          <w:rFonts w:ascii="Times" w:hAnsi="Times" w:cs="Courier"/>
          <w:color w:val="333333"/>
          <w:sz w:val="32"/>
          <w:szCs w:val="26"/>
        </w:rPr>
        <w:t xml:space="preserve"> out of their local communities” being among them.  The qualities he and his associates were looking for include </w:t>
      </w:r>
      <w:r>
        <w:rPr>
          <w:rFonts w:ascii="Times" w:hAnsi="Times" w:cs="Courier"/>
          <w:color w:val="333333"/>
          <w:sz w:val="32"/>
          <w:szCs w:val="26"/>
        </w:rPr>
        <w:t>“</w:t>
      </w:r>
      <w:r w:rsidRPr="00BF46A2">
        <w:rPr>
          <w:rFonts w:ascii="Times" w:hAnsi="Times" w:cs="Courier"/>
          <w:color w:val="333333"/>
          <w:sz w:val="32"/>
          <w:szCs w:val="26"/>
        </w:rPr>
        <w:t xml:space="preserve">curiosity, irreverence [combined] with deep reverence for the enigma of life, and an incessant search for its meaning…for others…[and] their freedom from injustice, poverty, ignorance, exploitation, discrimination, disease, war, hate, and fear,) imagination, anger at injustice and a capacity to imagine alternatives, capacity to put her/himself in the shoes of others (including adversaries), a sense of humor, a free and open mind, distrust of dogma, ability to live with contradictions and an uncertain world, a ‘blurred vision of a better world,’ an organized personality [which, </w:t>
      </w:r>
      <w:proofErr w:type="spellStart"/>
      <w:r w:rsidRPr="00BF46A2">
        <w:rPr>
          <w:rFonts w:ascii="Times" w:hAnsi="Times" w:cs="Courier"/>
          <w:color w:val="333333"/>
          <w:sz w:val="32"/>
          <w:szCs w:val="26"/>
        </w:rPr>
        <w:t>Alinsky</w:t>
      </w:r>
      <w:proofErr w:type="spellEnd"/>
      <w:r w:rsidRPr="00BF46A2">
        <w:rPr>
          <w:rFonts w:ascii="Times" w:hAnsi="Times" w:cs="Courier"/>
          <w:color w:val="333333"/>
          <w:sz w:val="32"/>
          <w:szCs w:val="26"/>
        </w:rPr>
        <w:t xml:space="preserve"> called an “integrated schizophrenic”], a strong ego,  the ability to communicate within the experience of others,”--all elaborated upon in </w:t>
      </w:r>
      <w:r w:rsidRPr="00BF46A2">
        <w:rPr>
          <w:rFonts w:ascii="Times" w:hAnsi="Times" w:cs="Courier"/>
          <w:i/>
          <w:color w:val="333333"/>
          <w:sz w:val="32"/>
          <w:szCs w:val="26"/>
        </w:rPr>
        <w:t>Rules.</w:t>
      </w:r>
      <w:r w:rsidR="006B2310">
        <w:rPr>
          <w:rFonts w:ascii="Times" w:hAnsi="Times" w:cs="Courier"/>
          <w:color w:val="333333"/>
          <w:sz w:val="32"/>
          <w:szCs w:val="26"/>
        </w:rPr>
        <w:t>(50)</w:t>
      </w:r>
    </w:p>
    <w:p w:rsidR="00044ABC" w:rsidRPr="00BF46A2" w:rsidRDefault="001C6D9C" w:rsidP="00044ABC">
      <w:pPr>
        <w:widowControl w:val="0"/>
        <w:autoSpaceDE w:val="0"/>
        <w:autoSpaceDN w:val="0"/>
        <w:adjustRightInd w:val="0"/>
        <w:spacing w:after="120"/>
        <w:rPr>
          <w:rFonts w:ascii="Times" w:hAnsi="Times" w:cs="Courier"/>
          <w:color w:val="333333"/>
          <w:sz w:val="32"/>
          <w:szCs w:val="26"/>
        </w:rPr>
      </w:pPr>
      <w:r>
        <w:rPr>
          <w:rFonts w:ascii="Times" w:hAnsi="Times" w:cs="Courier"/>
          <w:color w:val="333333"/>
          <w:sz w:val="32"/>
          <w:szCs w:val="26"/>
        </w:rPr>
        <w:t>How do these</w:t>
      </w:r>
      <w:r w:rsidR="00044ABC" w:rsidRPr="00BF46A2">
        <w:rPr>
          <w:rFonts w:ascii="Times" w:hAnsi="Times" w:cs="Courier"/>
          <w:color w:val="333333"/>
          <w:sz w:val="32"/>
          <w:szCs w:val="26"/>
        </w:rPr>
        <w:t xml:space="preserve"> add up to “This inviolable </w:t>
      </w:r>
      <w:proofErr w:type="spellStart"/>
      <w:r w:rsidR="00044ABC" w:rsidRPr="00BF46A2">
        <w:rPr>
          <w:rFonts w:ascii="Times" w:hAnsi="Times" w:cs="Courier"/>
          <w:color w:val="333333"/>
          <w:sz w:val="32"/>
          <w:szCs w:val="26"/>
        </w:rPr>
        <w:t>Alinskyist</w:t>
      </w:r>
      <w:proofErr w:type="spellEnd"/>
      <w:r w:rsidR="00044ABC" w:rsidRPr="00BF46A2">
        <w:rPr>
          <w:rFonts w:ascii="Times" w:hAnsi="Times" w:cs="Courier"/>
          <w:color w:val="333333"/>
          <w:sz w:val="32"/>
          <w:szCs w:val="26"/>
        </w:rPr>
        <w:t xml:space="preserve"> principle relates directly to a core strategy of the New Labor era, the distinction between organizer and leader.</w:t>
      </w:r>
      <w:proofErr w:type="gramStart"/>
      <w:r w:rsidR="00044ABC" w:rsidRPr="00BF46A2">
        <w:rPr>
          <w:rFonts w:ascii="Times" w:hAnsi="Times" w:cs="Courier"/>
          <w:color w:val="333333"/>
          <w:sz w:val="32"/>
          <w:szCs w:val="26"/>
        </w:rPr>
        <w:t>”</w:t>
      </w:r>
      <w:proofErr w:type="gramEnd"/>
      <w:r w:rsidR="006B2310">
        <w:rPr>
          <w:rFonts w:ascii="Times" w:hAnsi="Times" w:cs="Courier"/>
          <w:color w:val="333333"/>
          <w:sz w:val="32"/>
          <w:szCs w:val="26"/>
        </w:rPr>
        <w:t xml:space="preserve"> (51)</w:t>
      </w:r>
      <w:r>
        <w:rPr>
          <w:rFonts w:ascii="Times" w:hAnsi="Times" w:cs="Courier"/>
          <w:color w:val="333333"/>
          <w:sz w:val="32"/>
          <w:szCs w:val="26"/>
        </w:rPr>
        <w:t>?</w:t>
      </w:r>
      <w:r w:rsidR="006B2310">
        <w:rPr>
          <w:rFonts w:ascii="Times" w:hAnsi="Times" w:cs="Courier"/>
          <w:color w:val="333333"/>
          <w:sz w:val="32"/>
          <w:szCs w:val="26"/>
        </w:rPr>
        <w:t xml:space="preserve">  </w:t>
      </w:r>
      <w:r w:rsidR="00044ABC" w:rsidRPr="00BF46A2">
        <w:rPr>
          <w:rFonts w:ascii="Times" w:hAnsi="Times" w:cs="Courier"/>
          <w:color w:val="333333"/>
          <w:sz w:val="32"/>
          <w:szCs w:val="26"/>
        </w:rPr>
        <w:t xml:space="preserve">The merit of </w:t>
      </w:r>
      <w:proofErr w:type="spellStart"/>
      <w:r w:rsidR="00044ABC" w:rsidRPr="00BF46A2">
        <w:rPr>
          <w:rFonts w:ascii="Times" w:hAnsi="Times" w:cs="Courier"/>
          <w:color w:val="333333"/>
          <w:sz w:val="32"/>
          <w:szCs w:val="26"/>
        </w:rPr>
        <w:t>McAlevey’s</w:t>
      </w:r>
      <w:proofErr w:type="spellEnd"/>
      <w:r w:rsidR="00044ABC" w:rsidRPr="00BF46A2">
        <w:rPr>
          <w:rFonts w:ascii="Times" w:hAnsi="Times" w:cs="Courier"/>
          <w:color w:val="333333"/>
          <w:sz w:val="32"/>
          <w:szCs w:val="26"/>
        </w:rPr>
        <w:t xml:space="preserve"> critique of New Labor is lost in her attempt to find its origins in </w:t>
      </w:r>
      <w:proofErr w:type="spellStart"/>
      <w:r w:rsidR="00044ABC" w:rsidRPr="00BF46A2">
        <w:rPr>
          <w:rFonts w:ascii="Times" w:hAnsi="Times" w:cs="Courier"/>
          <w:color w:val="333333"/>
          <w:sz w:val="32"/>
          <w:szCs w:val="26"/>
        </w:rPr>
        <w:t>Alinsky</w:t>
      </w:r>
      <w:proofErr w:type="spellEnd"/>
      <w:r w:rsidR="00044ABC" w:rsidRPr="00BF46A2">
        <w:rPr>
          <w:rFonts w:ascii="Times" w:hAnsi="Times" w:cs="Courier"/>
          <w:color w:val="333333"/>
          <w:sz w:val="32"/>
          <w:szCs w:val="26"/>
        </w:rPr>
        <w:t>.</w:t>
      </w:r>
    </w:p>
    <w:p w:rsidR="00044ABC" w:rsidRDefault="00044ABC" w:rsidP="00044ABC">
      <w:pPr>
        <w:widowControl w:val="0"/>
        <w:autoSpaceDE w:val="0"/>
        <w:autoSpaceDN w:val="0"/>
        <w:adjustRightInd w:val="0"/>
        <w:spacing w:after="120"/>
        <w:rPr>
          <w:rFonts w:ascii="Times" w:hAnsi="Times"/>
          <w:color w:val="000000"/>
          <w:sz w:val="32"/>
        </w:rPr>
      </w:pPr>
      <w:proofErr w:type="spellStart"/>
      <w:r w:rsidRPr="00BF46A2">
        <w:rPr>
          <w:rFonts w:ascii="Times" w:hAnsi="Times"/>
          <w:color w:val="000000"/>
          <w:sz w:val="32"/>
        </w:rPr>
        <w:t>McAlevey</w:t>
      </w:r>
      <w:proofErr w:type="spellEnd"/>
      <w:r w:rsidRPr="00BF46A2">
        <w:rPr>
          <w:rFonts w:ascii="Times" w:hAnsi="Times"/>
          <w:color w:val="000000"/>
          <w:sz w:val="32"/>
        </w:rPr>
        <w:t xml:space="preserve"> says, “Today, the community organizing sector is weak and labor is weak, and weak plus weak does not add up to the strength that can stem the anti-labor tide.  Forty years of </w:t>
      </w:r>
      <w:proofErr w:type="spellStart"/>
      <w:r w:rsidRPr="00BF46A2">
        <w:rPr>
          <w:rFonts w:ascii="Times" w:hAnsi="Times"/>
          <w:color w:val="000000"/>
          <w:sz w:val="32"/>
        </w:rPr>
        <w:t>Alinsky</w:t>
      </w:r>
      <w:proofErr w:type="spellEnd"/>
      <w:r w:rsidRPr="00BF46A2">
        <w:rPr>
          <w:rFonts w:ascii="Times" w:hAnsi="Times"/>
          <w:color w:val="000000"/>
          <w:sz w:val="32"/>
        </w:rPr>
        <w:t>-inspired community organizing has not done it, seventy years of business unionism has not done it, and the past twenty years of business unionism veneered as a ‘robust organizing plan to revitalize unions,’ centered on relegating workers to [limited roles in their un</w:t>
      </w:r>
      <w:r w:rsidR="00085EA8">
        <w:rPr>
          <w:rFonts w:ascii="Times" w:hAnsi="Times"/>
          <w:color w:val="000000"/>
          <w:sz w:val="32"/>
        </w:rPr>
        <w:t>ions] has not done it either.”</w:t>
      </w:r>
      <w:r w:rsidR="006B2310">
        <w:rPr>
          <w:rFonts w:ascii="Times" w:hAnsi="Times"/>
          <w:color w:val="000000"/>
          <w:sz w:val="32"/>
        </w:rPr>
        <w:t xml:space="preserve">(52) </w:t>
      </w:r>
      <w:r w:rsidRPr="00BF46A2">
        <w:rPr>
          <w:rFonts w:ascii="Times" w:hAnsi="Times"/>
          <w:color w:val="000000"/>
          <w:sz w:val="32"/>
        </w:rPr>
        <w:t>The point is well taken</w:t>
      </w:r>
      <w:r>
        <w:rPr>
          <w:rFonts w:ascii="Times" w:hAnsi="Times"/>
          <w:color w:val="000000"/>
          <w:sz w:val="32"/>
        </w:rPr>
        <w:t>; she is right</w:t>
      </w:r>
      <w:r w:rsidRPr="00BF46A2">
        <w:rPr>
          <w:rFonts w:ascii="Times" w:hAnsi="Times"/>
          <w:color w:val="000000"/>
          <w:sz w:val="32"/>
        </w:rPr>
        <w:t xml:space="preserve">.  </w:t>
      </w:r>
    </w:p>
    <w:p w:rsidR="00D94CEB" w:rsidRPr="00044ABC" w:rsidRDefault="00044ABC" w:rsidP="00D568EC">
      <w:pPr>
        <w:widowControl w:val="0"/>
        <w:autoSpaceDE w:val="0"/>
        <w:autoSpaceDN w:val="0"/>
        <w:adjustRightInd w:val="0"/>
        <w:spacing w:after="120"/>
        <w:rPr>
          <w:rFonts w:ascii="Times" w:hAnsi="Times"/>
          <w:color w:val="000000"/>
          <w:sz w:val="32"/>
        </w:rPr>
      </w:pPr>
      <w:r w:rsidRPr="00BF46A2">
        <w:rPr>
          <w:rFonts w:ascii="Times" w:hAnsi="Times"/>
          <w:color w:val="000000"/>
          <w:sz w:val="32"/>
        </w:rPr>
        <w:t xml:space="preserve">She should have added another group as well: </w:t>
      </w:r>
      <w:r>
        <w:rPr>
          <w:rFonts w:ascii="Times" w:hAnsi="Times"/>
          <w:color w:val="000000"/>
          <w:sz w:val="32"/>
        </w:rPr>
        <w:t>“</w:t>
      </w:r>
      <w:r w:rsidRPr="00BF46A2">
        <w:rPr>
          <w:rFonts w:ascii="Times" w:hAnsi="Times"/>
          <w:color w:val="000000"/>
          <w:sz w:val="32"/>
        </w:rPr>
        <w:t>ideological organizers</w:t>
      </w:r>
      <w:r>
        <w:rPr>
          <w:rFonts w:ascii="Times" w:hAnsi="Times"/>
          <w:color w:val="000000"/>
          <w:sz w:val="32"/>
        </w:rPr>
        <w:t>” haven’t done it either.  I</w:t>
      </w:r>
      <w:r w:rsidRPr="00BF46A2">
        <w:rPr>
          <w:rFonts w:ascii="Times" w:hAnsi="Times"/>
          <w:color w:val="000000"/>
          <w:sz w:val="32"/>
        </w:rPr>
        <w:t xml:space="preserve">ndeed in my </w:t>
      </w:r>
      <w:r>
        <w:rPr>
          <w:rFonts w:ascii="Times" w:hAnsi="Times"/>
          <w:color w:val="000000"/>
          <w:sz w:val="32"/>
        </w:rPr>
        <w:t>view they have done less of it.</w:t>
      </w:r>
    </w:p>
    <w:p w:rsidR="0018728F" w:rsidRDefault="0018728F" w:rsidP="00905C6A">
      <w:pPr>
        <w:shd w:val="clear" w:color="auto" w:fill="FFFFFF"/>
        <w:spacing w:after="120"/>
        <w:rPr>
          <w:rFonts w:ascii="Times" w:hAnsi="Times"/>
          <w:b/>
          <w:sz w:val="32"/>
        </w:rPr>
      </w:pPr>
      <w:r>
        <w:rPr>
          <w:rFonts w:ascii="Times" w:hAnsi="Times"/>
          <w:b/>
          <w:sz w:val="32"/>
        </w:rPr>
        <w:t>Training</w:t>
      </w:r>
      <w:r w:rsidR="001B69D4">
        <w:rPr>
          <w:rFonts w:ascii="Times" w:hAnsi="Times"/>
          <w:b/>
          <w:sz w:val="32"/>
        </w:rPr>
        <w:t xml:space="preserve"> Organizers</w:t>
      </w:r>
    </w:p>
    <w:p w:rsidR="0030454F" w:rsidRDefault="0018728F" w:rsidP="0018728F">
      <w:pPr>
        <w:spacing w:after="120"/>
        <w:rPr>
          <w:rFonts w:ascii="Times" w:hAnsi="Times"/>
          <w:color w:val="000000"/>
          <w:sz w:val="32"/>
        </w:rPr>
      </w:pPr>
      <w:r>
        <w:rPr>
          <w:rFonts w:ascii="Times" w:hAnsi="Times"/>
          <w:color w:val="000000"/>
          <w:sz w:val="32"/>
        </w:rPr>
        <w:t xml:space="preserve">From </w:t>
      </w:r>
      <w:r w:rsidR="00C46142">
        <w:rPr>
          <w:rFonts w:ascii="Times" w:hAnsi="Times"/>
          <w:color w:val="000000"/>
          <w:sz w:val="32"/>
        </w:rPr>
        <w:t xml:space="preserve">the very pages </w:t>
      </w:r>
      <w:proofErr w:type="spellStart"/>
      <w:r w:rsidR="00C46142">
        <w:rPr>
          <w:rFonts w:ascii="Times" w:hAnsi="Times"/>
          <w:color w:val="000000"/>
          <w:sz w:val="32"/>
        </w:rPr>
        <w:t>McAlevey</w:t>
      </w:r>
      <w:proofErr w:type="spellEnd"/>
      <w:r w:rsidR="00C46142">
        <w:rPr>
          <w:rFonts w:ascii="Times" w:hAnsi="Times"/>
          <w:color w:val="000000"/>
          <w:sz w:val="32"/>
        </w:rPr>
        <w:t xml:space="preserve"> cites in </w:t>
      </w:r>
      <w:r w:rsidR="00C46142">
        <w:rPr>
          <w:rFonts w:ascii="Times" w:hAnsi="Times"/>
          <w:i/>
          <w:color w:val="000000"/>
          <w:sz w:val="32"/>
        </w:rPr>
        <w:t>Rules</w:t>
      </w:r>
      <w:r w:rsidR="00C46142">
        <w:rPr>
          <w:rFonts w:ascii="Times" w:hAnsi="Times"/>
          <w:color w:val="000000"/>
          <w:sz w:val="32"/>
        </w:rPr>
        <w:t xml:space="preserve">, </w:t>
      </w:r>
      <w:proofErr w:type="spellStart"/>
      <w:r>
        <w:rPr>
          <w:rFonts w:ascii="Times" w:hAnsi="Times"/>
          <w:color w:val="000000"/>
          <w:sz w:val="32"/>
        </w:rPr>
        <w:t>Alinsky</w:t>
      </w:r>
      <w:proofErr w:type="spellEnd"/>
      <w:r>
        <w:rPr>
          <w:rFonts w:ascii="Times" w:hAnsi="Times"/>
          <w:color w:val="000000"/>
          <w:sz w:val="32"/>
        </w:rPr>
        <w:t xml:space="preserve"> elaborates what he meant by training:  “frequent long [individual] conferences on organizational problems, analysis of power patterns, communication, conflict tactics, the education and development of community leaders, and the methods of introduction of new issues.”</w:t>
      </w:r>
      <w:r w:rsidR="006B2310">
        <w:rPr>
          <w:rFonts w:ascii="Times" w:hAnsi="Times"/>
          <w:color w:val="000000"/>
          <w:sz w:val="32"/>
        </w:rPr>
        <w:t>(53)</w:t>
      </w:r>
      <w:r w:rsidR="00DD391A">
        <w:rPr>
          <w:rFonts w:ascii="Times" w:hAnsi="Times"/>
          <w:color w:val="000000"/>
          <w:sz w:val="32"/>
        </w:rPr>
        <w:t xml:space="preserve"> </w:t>
      </w:r>
      <w:r>
        <w:rPr>
          <w:rFonts w:ascii="Times" w:hAnsi="Times"/>
          <w:color w:val="000000"/>
          <w:sz w:val="32"/>
        </w:rPr>
        <w:t>The training is in the context of that specific organizer</w:t>
      </w:r>
      <w:r w:rsidR="001C6D9C">
        <w:rPr>
          <w:rFonts w:ascii="Times" w:hAnsi="Times"/>
          <w:color w:val="000000"/>
          <w:sz w:val="32"/>
        </w:rPr>
        <w:t>’</w:t>
      </w:r>
      <w:r>
        <w:rPr>
          <w:rFonts w:ascii="Times" w:hAnsi="Times"/>
          <w:color w:val="000000"/>
          <w:sz w:val="32"/>
        </w:rPr>
        <w:t>s work in the field.  “Always the potential organizer’s personal experience was us</w:t>
      </w:r>
      <w:r w:rsidR="006B2310">
        <w:rPr>
          <w:rFonts w:ascii="Times" w:hAnsi="Times"/>
          <w:color w:val="000000"/>
          <w:sz w:val="32"/>
        </w:rPr>
        <w:t xml:space="preserve">ed as the basis for teaching.  </w:t>
      </w:r>
      <w:r>
        <w:rPr>
          <w:rFonts w:ascii="Times" w:hAnsi="Times"/>
          <w:color w:val="000000"/>
          <w:sz w:val="32"/>
        </w:rPr>
        <w:t xml:space="preserve">Always after the problem was solved there would be long sessions in which a post mortem would dissect the specifics and then stitch them into a </w:t>
      </w:r>
      <w:r w:rsidR="00DD391A">
        <w:rPr>
          <w:rFonts w:ascii="Times" w:hAnsi="Times"/>
          <w:color w:val="000000"/>
          <w:sz w:val="32"/>
        </w:rPr>
        <w:t>synthesis, a body of concepts.”</w:t>
      </w:r>
      <w:r w:rsidR="006B2310">
        <w:rPr>
          <w:rFonts w:ascii="Times" w:hAnsi="Times"/>
          <w:color w:val="000000"/>
          <w:sz w:val="32"/>
        </w:rPr>
        <w:t>(54)</w:t>
      </w:r>
      <w:r w:rsidR="00DD391A">
        <w:rPr>
          <w:rFonts w:ascii="Times" w:hAnsi="Times"/>
          <w:color w:val="000000"/>
          <w:sz w:val="32"/>
        </w:rPr>
        <w:t xml:space="preserve"> </w:t>
      </w:r>
      <w:r>
        <w:rPr>
          <w:rFonts w:ascii="Times" w:hAnsi="Times"/>
          <w:color w:val="000000"/>
          <w:sz w:val="32"/>
        </w:rPr>
        <w:t xml:space="preserve">Organizers in the field were expected to file detailed reports on their work three times a week, </w:t>
      </w:r>
      <w:r w:rsidR="00085EA8">
        <w:rPr>
          <w:rFonts w:ascii="Times" w:hAnsi="Times"/>
          <w:color w:val="000000"/>
          <w:sz w:val="32"/>
        </w:rPr>
        <w:t xml:space="preserve">and they received feed-back on </w:t>
      </w:r>
      <w:r>
        <w:rPr>
          <w:rFonts w:ascii="Times" w:hAnsi="Times"/>
          <w:color w:val="000000"/>
          <w:sz w:val="32"/>
        </w:rPr>
        <w:t>t</w:t>
      </w:r>
      <w:r w:rsidR="00085EA8">
        <w:rPr>
          <w:rFonts w:ascii="Times" w:hAnsi="Times"/>
          <w:color w:val="000000"/>
          <w:sz w:val="32"/>
        </w:rPr>
        <w:t>hem</w:t>
      </w:r>
      <w:r>
        <w:rPr>
          <w:rFonts w:ascii="Times" w:hAnsi="Times"/>
          <w:color w:val="000000"/>
          <w:sz w:val="32"/>
        </w:rPr>
        <w:t xml:space="preserve"> from their IAF supervisor:  that was my experience in Kansas City, MO where I directed an IAF project for one-and-a-half years.</w:t>
      </w:r>
      <w:r w:rsidR="00686F2D">
        <w:rPr>
          <w:rFonts w:ascii="Times" w:hAnsi="Times"/>
          <w:color w:val="000000"/>
          <w:sz w:val="32"/>
        </w:rPr>
        <w:t xml:space="preserve">  </w:t>
      </w:r>
    </w:p>
    <w:p w:rsidR="00686F2D" w:rsidRDefault="0030454F" w:rsidP="0018728F">
      <w:pPr>
        <w:spacing w:after="120"/>
        <w:rPr>
          <w:rFonts w:ascii="Times" w:hAnsi="Times"/>
          <w:color w:val="000000"/>
          <w:sz w:val="32"/>
        </w:rPr>
      </w:pPr>
      <w:proofErr w:type="spellStart"/>
      <w:r>
        <w:rPr>
          <w:rFonts w:ascii="Times" w:hAnsi="Times"/>
          <w:color w:val="000000"/>
          <w:sz w:val="32"/>
        </w:rPr>
        <w:t>Alinsky</w:t>
      </w:r>
      <w:proofErr w:type="spellEnd"/>
      <w:r w:rsidR="00DD391A">
        <w:rPr>
          <w:rFonts w:ascii="Times" w:hAnsi="Times"/>
          <w:color w:val="000000"/>
          <w:sz w:val="32"/>
        </w:rPr>
        <w:t xml:space="preserve"> in </w:t>
      </w:r>
      <w:r w:rsidR="00DD391A">
        <w:rPr>
          <w:rFonts w:ascii="Times" w:hAnsi="Times"/>
          <w:i/>
          <w:color w:val="000000"/>
          <w:sz w:val="32"/>
        </w:rPr>
        <w:t>Rules</w:t>
      </w:r>
      <w:r>
        <w:rPr>
          <w:rFonts w:ascii="Times" w:hAnsi="Times"/>
          <w:color w:val="000000"/>
          <w:sz w:val="32"/>
        </w:rPr>
        <w:t xml:space="preserve"> (after </w:t>
      </w:r>
      <w:r w:rsidR="00686F2D">
        <w:rPr>
          <w:rFonts w:ascii="Times" w:hAnsi="Times"/>
          <w:color w:val="000000"/>
          <w:sz w:val="32"/>
        </w:rPr>
        <w:t>his Traini</w:t>
      </w:r>
      <w:r>
        <w:rPr>
          <w:rFonts w:ascii="Times" w:hAnsi="Times"/>
          <w:color w:val="000000"/>
          <w:sz w:val="32"/>
        </w:rPr>
        <w:t>ng Institute started):</w:t>
      </w:r>
    </w:p>
    <w:p w:rsidR="0018728F" w:rsidRPr="00686F2D" w:rsidRDefault="00686F2D" w:rsidP="00A33E6C">
      <w:pPr>
        <w:spacing w:after="120"/>
        <w:ind w:left="720" w:right="720"/>
        <w:rPr>
          <w:rFonts w:ascii="Times" w:hAnsi="Times"/>
          <w:color w:val="000000"/>
          <w:sz w:val="32"/>
        </w:rPr>
      </w:pPr>
      <w:r>
        <w:rPr>
          <w:rFonts w:ascii="Times" w:hAnsi="Times"/>
          <w:color w:val="000000"/>
          <w:sz w:val="32"/>
        </w:rPr>
        <w:t xml:space="preserve">The BUILDING of many mass power organizations to merge into a national popular power force cannot come without many organizers.  Since organizations are created, in large part, by the organizer, we must find out what creates the organizer.  This has been a major problem of my years of organizational experience:  the finding of potential organizers and their training. For the past two years I have had a special training school for organizers </w:t>
      </w:r>
      <w:r w:rsidRPr="00192E70">
        <w:rPr>
          <w:rFonts w:ascii="Times" w:hAnsi="Times"/>
          <w:color w:val="000000"/>
          <w:sz w:val="32"/>
          <w:u w:val="single"/>
        </w:rPr>
        <w:t>with a full-time, fifteen-month program</w:t>
      </w:r>
      <w:r w:rsidR="00192E70">
        <w:rPr>
          <w:rFonts w:ascii="Times" w:hAnsi="Times"/>
          <w:color w:val="000000"/>
          <w:sz w:val="32"/>
        </w:rPr>
        <w:t xml:space="preserve"> (emphasis added)</w:t>
      </w:r>
      <w:proofErr w:type="gramStart"/>
      <w:r w:rsidR="00192E70">
        <w:rPr>
          <w:rFonts w:ascii="Times" w:hAnsi="Times"/>
          <w:color w:val="000000"/>
          <w:sz w:val="32"/>
        </w:rPr>
        <w:t>.</w:t>
      </w:r>
      <w:r w:rsidR="006B2310">
        <w:rPr>
          <w:rFonts w:ascii="Times" w:hAnsi="Times"/>
          <w:color w:val="000000"/>
          <w:sz w:val="32"/>
        </w:rPr>
        <w:t>(</w:t>
      </w:r>
      <w:proofErr w:type="gramEnd"/>
      <w:r w:rsidR="006B2310">
        <w:rPr>
          <w:rFonts w:ascii="Times" w:hAnsi="Times"/>
          <w:color w:val="000000"/>
          <w:sz w:val="32"/>
        </w:rPr>
        <w:t xml:space="preserve">55) </w:t>
      </w:r>
    </w:p>
    <w:p w:rsidR="0018728F" w:rsidRDefault="0018728F" w:rsidP="0018728F">
      <w:pPr>
        <w:spacing w:after="120"/>
        <w:rPr>
          <w:rFonts w:ascii="Times" w:hAnsi="Times"/>
          <w:color w:val="000000"/>
          <w:sz w:val="32"/>
        </w:rPr>
      </w:pPr>
      <w:r>
        <w:rPr>
          <w:rFonts w:ascii="Times" w:hAnsi="Times"/>
          <w:color w:val="000000"/>
          <w:sz w:val="32"/>
        </w:rPr>
        <w:t xml:space="preserve">Some groups say they “train” organizers in two-weeks.  Their “training manuals” are the curriculum for their workshops (usually a week-to-ten days) on organizing.  Apprenticeships with skilled organizers where </w:t>
      </w:r>
      <w:proofErr w:type="spellStart"/>
      <w:r>
        <w:rPr>
          <w:rFonts w:ascii="Times" w:hAnsi="Times"/>
          <w:color w:val="000000"/>
          <w:sz w:val="32"/>
        </w:rPr>
        <w:t>Alinsky’s</w:t>
      </w:r>
      <w:proofErr w:type="spellEnd"/>
      <w:r>
        <w:rPr>
          <w:rFonts w:ascii="Times" w:hAnsi="Times"/>
          <w:color w:val="000000"/>
          <w:sz w:val="32"/>
        </w:rPr>
        <w:t xml:space="preserve"> id</w:t>
      </w:r>
      <w:r w:rsidR="005A4E37">
        <w:rPr>
          <w:rFonts w:ascii="Times" w:hAnsi="Times"/>
          <w:color w:val="000000"/>
          <w:sz w:val="32"/>
        </w:rPr>
        <w:t xml:space="preserve">ea of “training” actually </w:t>
      </w:r>
      <w:r>
        <w:rPr>
          <w:rFonts w:ascii="Times" w:hAnsi="Times"/>
          <w:color w:val="000000"/>
          <w:sz w:val="32"/>
        </w:rPr>
        <w:t>take</w:t>
      </w:r>
      <w:r w:rsidR="005A4E37">
        <w:rPr>
          <w:rFonts w:ascii="Times" w:hAnsi="Times"/>
          <w:color w:val="000000"/>
          <w:sz w:val="32"/>
        </w:rPr>
        <w:t>s</w:t>
      </w:r>
      <w:r>
        <w:rPr>
          <w:rFonts w:ascii="Times" w:hAnsi="Times"/>
          <w:color w:val="000000"/>
          <w:sz w:val="32"/>
        </w:rPr>
        <w:t xml:space="preserve"> place may or may not follow these workshops. We would have to know which manuals from which organizations in order to know; they aren’t identified. </w:t>
      </w:r>
    </w:p>
    <w:p w:rsidR="00515D03" w:rsidRDefault="0018728F" w:rsidP="0018728F">
      <w:pPr>
        <w:spacing w:after="120"/>
        <w:rPr>
          <w:rFonts w:ascii="Times" w:hAnsi="Times"/>
          <w:color w:val="000000"/>
          <w:sz w:val="32"/>
        </w:rPr>
      </w:pPr>
      <w:r>
        <w:rPr>
          <w:rFonts w:ascii="Times" w:hAnsi="Times"/>
          <w:color w:val="000000"/>
          <w:sz w:val="32"/>
        </w:rPr>
        <w:t>Of course there is no monopoly on the use of “training”.  But I wouldn’t want a plumber</w:t>
      </w:r>
      <w:r w:rsidR="001C6D9C">
        <w:rPr>
          <w:rFonts w:ascii="Times" w:hAnsi="Times"/>
          <w:color w:val="000000"/>
          <w:sz w:val="32"/>
        </w:rPr>
        <w:t xml:space="preserve"> working</w:t>
      </w:r>
      <w:r>
        <w:rPr>
          <w:rFonts w:ascii="Times" w:hAnsi="Times"/>
          <w:color w:val="000000"/>
          <w:sz w:val="32"/>
        </w:rPr>
        <w:t xml:space="preserve"> in my house whose claim to the skill was a two-week workshop; nor would I want a doctor caring for my health if she’s </w:t>
      </w:r>
      <w:r w:rsidR="001C6D9C">
        <w:rPr>
          <w:rFonts w:ascii="Times" w:hAnsi="Times"/>
          <w:color w:val="000000"/>
          <w:sz w:val="32"/>
        </w:rPr>
        <w:t>completed a few weeks of medical school</w:t>
      </w:r>
      <w:r>
        <w:rPr>
          <w:rFonts w:ascii="Times" w:hAnsi="Times"/>
          <w:color w:val="000000"/>
          <w:sz w:val="32"/>
        </w:rPr>
        <w:t xml:space="preserve">.  </w:t>
      </w:r>
    </w:p>
    <w:p w:rsidR="0018728F" w:rsidRPr="0018728F" w:rsidRDefault="0018728F" w:rsidP="0018728F">
      <w:pPr>
        <w:spacing w:after="120"/>
        <w:rPr>
          <w:rFonts w:ascii="Times" w:hAnsi="Times"/>
          <w:color w:val="000000"/>
          <w:sz w:val="32"/>
        </w:rPr>
      </w:pPr>
      <w:r>
        <w:rPr>
          <w:rFonts w:ascii="Times" w:hAnsi="Times"/>
          <w:color w:val="000000"/>
          <w:sz w:val="32"/>
        </w:rPr>
        <w:t>Since there is no commonly acknowledged credentialing process for organizers, nor any commonly acknowledged apprenticeship program, it is possible for anyone to call her/himself an “organizer” or an “</w:t>
      </w:r>
      <w:proofErr w:type="spellStart"/>
      <w:r>
        <w:rPr>
          <w:rFonts w:ascii="Times" w:hAnsi="Times"/>
          <w:color w:val="000000"/>
          <w:sz w:val="32"/>
        </w:rPr>
        <w:t>Alinskyist/ite</w:t>
      </w:r>
      <w:proofErr w:type="spellEnd"/>
      <w:r>
        <w:rPr>
          <w:rFonts w:ascii="Times" w:hAnsi="Times"/>
          <w:color w:val="000000"/>
          <w:sz w:val="32"/>
        </w:rPr>
        <w:t xml:space="preserve"> organizer”.  Such self-identification isn’t sufficient </w:t>
      </w:r>
      <w:r w:rsidR="00192E70">
        <w:rPr>
          <w:rFonts w:ascii="Times" w:hAnsi="Times"/>
          <w:color w:val="000000"/>
          <w:sz w:val="32"/>
        </w:rPr>
        <w:t>to demonstra</w:t>
      </w:r>
      <w:r w:rsidR="00631DD2">
        <w:rPr>
          <w:rFonts w:ascii="Times" w:hAnsi="Times"/>
          <w:color w:val="000000"/>
          <w:sz w:val="32"/>
        </w:rPr>
        <w:t>te the case</w:t>
      </w:r>
      <w:r>
        <w:rPr>
          <w:rFonts w:ascii="Times" w:hAnsi="Times"/>
          <w:color w:val="000000"/>
          <w:sz w:val="32"/>
        </w:rPr>
        <w:t xml:space="preserve"> </w:t>
      </w:r>
      <w:proofErr w:type="spellStart"/>
      <w:r>
        <w:rPr>
          <w:rFonts w:ascii="Times" w:hAnsi="Times"/>
          <w:color w:val="000000"/>
          <w:sz w:val="32"/>
        </w:rPr>
        <w:t>McAlevey</w:t>
      </w:r>
      <w:proofErr w:type="spellEnd"/>
      <w:r>
        <w:rPr>
          <w:rFonts w:ascii="Times" w:hAnsi="Times"/>
          <w:color w:val="000000"/>
          <w:sz w:val="32"/>
        </w:rPr>
        <w:t xml:space="preserve"> </w:t>
      </w:r>
      <w:r w:rsidR="00631DD2">
        <w:rPr>
          <w:rFonts w:ascii="Times" w:hAnsi="Times"/>
          <w:color w:val="000000"/>
          <w:sz w:val="32"/>
        </w:rPr>
        <w:t>seeks to make</w:t>
      </w:r>
      <w:r>
        <w:rPr>
          <w:rFonts w:ascii="Times" w:hAnsi="Times"/>
          <w:color w:val="000000"/>
          <w:sz w:val="32"/>
        </w:rPr>
        <w:t>.</w:t>
      </w:r>
    </w:p>
    <w:p w:rsidR="00C46142" w:rsidRDefault="00B620C1" w:rsidP="00905C6A">
      <w:pPr>
        <w:shd w:val="clear" w:color="auto" w:fill="FFFFFF"/>
        <w:spacing w:after="120"/>
        <w:rPr>
          <w:rFonts w:ascii="Times" w:hAnsi="Times"/>
          <w:b/>
          <w:sz w:val="32"/>
        </w:rPr>
      </w:pPr>
      <w:r w:rsidRPr="00BF46A2">
        <w:rPr>
          <w:rFonts w:ascii="Times" w:hAnsi="Times"/>
          <w:b/>
          <w:sz w:val="32"/>
        </w:rPr>
        <w:t>Top-Down Versus Bottom-Up</w:t>
      </w:r>
      <w:r w:rsidR="00725154">
        <w:rPr>
          <w:rFonts w:ascii="Times" w:hAnsi="Times"/>
          <w:b/>
          <w:sz w:val="32"/>
        </w:rPr>
        <w:t xml:space="preserve">:  </w:t>
      </w:r>
      <w:proofErr w:type="spellStart"/>
      <w:r w:rsidRPr="00BF46A2">
        <w:rPr>
          <w:rFonts w:ascii="Times" w:hAnsi="Times"/>
          <w:b/>
          <w:sz w:val="32"/>
        </w:rPr>
        <w:t>Alinsky’s</w:t>
      </w:r>
      <w:proofErr w:type="spellEnd"/>
      <w:r w:rsidRPr="00BF46A2">
        <w:rPr>
          <w:rFonts w:ascii="Times" w:hAnsi="Times"/>
          <w:b/>
          <w:sz w:val="32"/>
        </w:rPr>
        <w:t xml:space="preserve"> (and his associates’) organizing process.</w:t>
      </w:r>
    </w:p>
    <w:p w:rsidR="00DD391A" w:rsidRDefault="00B620C1" w:rsidP="00905C6A">
      <w:pPr>
        <w:shd w:val="clear" w:color="auto" w:fill="FFFFFF"/>
        <w:spacing w:after="120"/>
        <w:rPr>
          <w:rFonts w:ascii="Times" w:hAnsi="Times"/>
          <w:sz w:val="32"/>
        </w:rPr>
      </w:pPr>
      <w:r w:rsidRPr="00BF46A2">
        <w:rPr>
          <w:rFonts w:ascii="Times" w:hAnsi="Times"/>
          <w:sz w:val="32"/>
        </w:rPr>
        <w:t xml:space="preserve">Before his Industrial Areas Foundation (IAF) even sent an outside organizer into a city for an organizing project, </w:t>
      </w:r>
      <w:proofErr w:type="spellStart"/>
      <w:r w:rsidRPr="00BF46A2">
        <w:rPr>
          <w:rFonts w:ascii="Times" w:hAnsi="Times"/>
          <w:sz w:val="32"/>
        </w:rPr>
        <w:t>Alinsky</w:t>
      </w:r>
      <w:proofErr w:type="spellEnd"/>
      <w:r w:rsidRPr="00BF46A2">
        <w:rPr>
          <w:rFonts w:ascii="Times" w:hAnsi="Times"/>
          <w:sz w:val="32"/>
        </w:rPr>
        <w:t xml:space="preserve"> insisted on a “broad-based” invitation from a “sponsor committee” that would both raise the funds for an organizing project and provide legitimacy for the organizer.  In the 1964-66 period, I was directly involved in such a process in the San Francisco Bay Area, so know it well. </w:t>
      </w:r>
    </w:p>
    <w:p w:rsidR="00C46142" w:rsidRDefault="00B620C1" w:rsidP="00905C6A">
      <w:pPr>
        <w:shd w:val="clear" w:color="auto" w:fill="FFFFFF"/>
        <w:spacing w:after="120"/>
        <w:rPr>
          <w:rFonts w:ascii="Times" w:hAnsi="Times"/>
          <w:sz w:val="32"/>
        </w:rPr>
      </w:pPr>
      <w:r w:rsidRPr="00BF46A2">
        <w:rPr>
          <w:rFonts w:ascii="Times" w:hAnsi="Times"/>
          <w:sz w:val="32"/>
        </w:rPr>
        <w:t xml:space="preserve">In Rochester, New York, before the FIGHT organization was formed in the African-American community, a group of Mainline Protestant </w:t>
      </w:r>
      <w:r w:rsidR="001324E8">
        <w:rPr>
          <w:rFonts w:ascii="Times" w:hAnsi="Times"/>
          <w:sz w:val="32"/>
        </w:rPr>
        <w:t>denominations</w:t>
      </w:r>
      <w:r w:rsidRPr="00BF46A2">
        <w:rPr>
          <w:rFonts w:ascii="Times" w:hAnsi="Times"/>
          <w:sz w:val="32"/>
        </w:rPr>
        <w:t xml:space="preserve">, later joined by the Catholic Archdiocese, raised the money for </w:t>
      </w:r>
      <w:proofErr w:type="spellStart"/>
      <w:r w:rsidRPr="00BF46A2">
        <w:rPr>
          <w:rFonts w:ascii="Times" w:hAnsi="Times"/>
          <w:sz w:val="32"/>
        </w:rPr>
        <w:t>Alinsky</w:t>
      </w:r>
      <w:proofErr w:type="spellEnd"/>
      <w:r w:rsidRPr="00BF46A2">
        <w:rPr>
          <w:rFonts w:ascii="Times" w:hAnsi="Times"/>
          <w:sz w:val="32"/>
        </w:rPr>
        <w:t xml:space="preserve"> to organize there after a major riot broke out in a black neighborhood in 1964.  But when asked to assign an organizer in the post-riot period, </w:t>
      </w:r>
      <w:proofErr w:type="spellStart"/>
      <w:r w:rsidRPr="00BF46A2">
        <w:rPr>
          <w:rFonts w:ascii="Times" w:hAnsi="Times"/>
          <w:sz w:val="32"/>
        </w:rPr>
        <w:t>Alinsky</w:t>
      </w:r>
      <w:proofErr w:type="spellEnd"/>
      <w:r w:rsidRPr="00BF46A2">
        <w:rPr>
          <w:rFonts w:ascii="Times" w:hAnsi="Times"/>
          <w:sz w:val="32"/>
        </w:rPr>
        <w:t xml:space="preserve"> made clear that </w:t>
      </w:r>
      <w:r w:rsidR="001C6D9C">
        <w:rPr>
          <w:rFonts w:ascii="Times" w:hAnsi="Times"/>
          <w:sz w:val="32"/>
        </w:rPr>
        <w:t>he</w:t>
      </w:r>
      <w:r w:rsidRPr="00BF46A2">
        <w:rPr>
          <w:rFonts w:ascii="Times" w:hAnsi="Times"/>
          <w:sz w:val="32"/>
        </w:rPr>
        <w:t xml:space="preserve"> would not </w:t>
      </w:r>
      <w:r w:rsidR="003252EC">
        <w:rPr>
          <w:rFonts w:ascii="Times" w:hAnsi="Times"/>
          <w:sz w:val="32"/>
        </w:rPr>
        <w:t xml:space="preserve">do so </w:t>
      </w:r>
      <w:r w:rsidRPr="00BF46A2">
        <w:rPr>
          <w:rFonts w:ascii="Times" w:hAnsi="Times"/>
          <w:sz w:val="32"/>
        </w:rPr>
        <w:t>without a “broadly-based invitation” from the community targeted for organizing.  The same process took place in Kansas City, MO</w:t>
      </w:r>
      <w:r w:rsidR="00C46142">
        <w:rPr>
          <w:rFonts w:ascii="Times" w:hAnsi="Times"/>
          <w:sz w:val="32"/>
        </w:rPr>
        <w:t>.</w:t>
      </w:r>
    </w:p>
    <w:p w:rsidR="00B620C1" w:rsidRPr="00BF46A2" w:rsidRDefault="00B620C1" w:rsidP="00905C6A">
      <w:pPr>
        <w:shd w:val="clear" w:color="auto" w:fill="FFFFFF"/>
        <w:spacing w:after="120"/>
        <w:rPr>
          <w:rFonts w:ascii="Times" w:hAnsi="Times"/>
          <w:sz w:val="32"/>
        </w:rPr>
      </w:pPr>
      <w:proofErr w:type="spellStart"/>
      <w:r w:rsidRPr="00BF46A2">
        <w:rPr>
          <w:rFonts w:ascii="Times" w:hAnsi="Times"/>
          <w:sz w:val="32"/>
        </w:rPr>
        <w:t>Alinsky</w:t>
      </w:r>
      <w:proofErr w:type="spellEnd"/>
      <w:r w:rsidRPr="00BF46A2">
        <w:rPr>
          <w:rFonts w:ascii="Times" w:hAnsi="Times"/>
          <w:sz w:val="32"/>
        </w:rPr>
        <w:t xml:space="preserve"> got those invitations.  In Rochester, 13,000 African-American residents of the area signed a petition asking IAF to work with them, and </w:t>
      </w:r>
      <w:proofErr w:type="gramStart"/>
      <w:r w:rsidRPr="00BF46A2">
        <w:rPr>
          <w:rFonts w:ascii="Times" w:hAnsi="Times"/>
          <w:sz w:val="32"/>
        </w:rPr>
        <w:t xml:space="preserve">resolutions inviting </w:t>
      </w:r>
      <w:proofErr w:type="spellStart"/>
      <w:r w:rsidRPr="00BF46A2">
        <w:rPr>
          <w:rFonts w:ascii="Times" w:hAnsi="Times"/>
          <w:sz w:val="32"/>
        </w:rPr>
        <w:t>Alinsky</w:t>
      </w:r>
      <w:proofErr w:type="spellEnd"/>
      <w:r w:rsidRPr="00BF46A2">
        <w:rPr>
          <w:rFonts w:ascii="Times" w:hAnsi="Times"/>
          <w:sz w:val="32"/>
        </w:rPr>
        <w:t xml:space="preserve"> to Rochester were passed by churches, civic associations, and other black community groups</w:t>
      </w:r>
      <w:proofErr w:type="gramEnd"/>
      <w:r w:rsidRPr="00BF46A2">
        <w:rPr>
          <w:rFonts w:ascii="Times" w:hAnsi="Times"/>
          <w:sz w:val="32"/>
        </w:rPr>
        <w:t xml:space="preserve">.  Ed Chambers, one of </w:t>
      </w:r>
      <w:proofErr w:type="spellStart"/>
      <w:r w:rsidRPr="00BF46A2">
        <w:rPr>
          <w:rFonts w:ascii="Times" w:hAnsi="Times"/>
          <w:sz w:val="32"/>
        </w:rPr>
        <w:t>Alinsky’s</w:t>
      </w:r>
      <w:proofErr w:type="spellEnd"/>
      <w:r w:rsidRPr="00BF46A2">
        <w:rPr>
          <w:rFonts w:ascii="Times" w:hAnsi="Times"/>
          <w:sz w:val="32"/>
        </w:rPr>
        <w:t xml:space="preserve"> key organizers, was assigned to Rochester. Shortly thereafter, in a community convention with about 1,000 </w:t>
      </w:r>
      <w:r w:rsidR="00AD699D">
        <w:rPr>
          <w:rFonts w:ascii="Times" w:hAnsi="Times"/>
          <w:sz w:val="32"/>
        </w:rPr>
        <w:t>delegates and alternates</w:t>
      </w:r>
      <w:r w:rsidRPr="00BF46A2">
        <w:rPr>
          <w:rFonts w:ascii="Times" w:hAnsi="Times"/>
          <w:sz w:val="32"/>
        </w:rPr>
        <w:t xml:space="preserve"> representing congregations, block clubs, youth groups, tenant associations and others, the FIGHT organization was officially born:  a constitution was adopted; resolutions on issues affecting the community were passed; leaders were elected. The professional staff of organizers was two in number:  Chambers and a locall</w:t>
      </w:r>
      <w:r w:rsidR="00AD699D">
        <w:rPr>
          <w:rFonts w:ascii="Times" w:hAnsi="Times"/>
          <w:sz w:val="32"/>
        </w:rPr>
        <w:t>y-recruited African-American</w:t>
      </w:r>
      <w:r w:rsidRPr="00BF46A2">
        <w:rPr>
          <w:rFonts w:ascii="Times" w:hAnsi="Times"/>
          <w:sz w:val="32"/>
        </w:rPr>
        <w:t xml:space="preserve"> who Chambers thought could be</w:t>
      </w:r>
      <w:r w:rsidR="00D21BD8">
        <w:rPr>
          <w:rFonts w:ascii="Times" w:hAnsi="Times"/>
          <w:sz w:val="32"/>
        </w:rPr>
        <w:t xml:space="preserve"> his successor when he left</w:t>
      </w:r>
      <w:proofErr w:type="gramStart"/>
      <w:r w:rsidR="00D21BD8">
        <w:rPr>
          <w:rFonts w:ascii="Times" w:hAnsi="Times"/>
          <w:sz w:val="32"/>
        </w:rPr>
        <w:t>.</w:t>
      </w:r>
      <w:r w:rsidR="006B2310">
        <w:rPr>
          <w:rFonts w:ascii="Times" w:hAnsi="Times"/>
          <w:sz w:val="32"/>
        </w:rPr>
        <w:t>(</w:t>
      </w:r>
      <w:proofErr w:type="gramEnd"/>
      <w:r w:rsidR="006B2310">
        <w:rPr>
          <w:rFonts w:ascii="Times" w:hAnsi="Times"/>
          <w:sz w:val="32"/>
        </w:rPr>
        <w:t>56)</w:t>
      </w:r>
    </w:p>
    <w:p w:rsidR="00B620C1" w:rsidRPr="00BF46A2" w:rsidRDefault="00B620C1" w:rsidP="00905C6A">
      <w:pPr>
        <w:shd w:val="clear" w:color="auto" w:fill="FFFFFF"/>
        <w:spacing w:after="120"/>
        <w:rPr>
          <w:rFonts w:ascii="Times" w:hAnsi="Times"/>
          <w:sz w:val="32"/>
        </w:rPr>
      </w:pPr>
      <w:r w:rsidRPr="00BF46A2">
        <w:rPr>
          <w:rFonts w:ascii="Times" w:hAnsi="Times"/>
          <w:sz w:val="32"/>
        </w:rPr>
        <w:t>A strange understanding of “top down” is required to characterize this process with that term.  Now fast forward to current practice.</w:t>
      </w:r>
      <w:r w:rsidR="003252EC">
        <w:rPr>
          <w:rFonts w:ascii="Times" w:hAnsi="Times"/>
          <w:sz w:val="32"/>
        </w:rPr>
        <w:t xml:space="preserve">  (I elaborate</w:t>
      </w:r>
      <w:r w:rsidR="00D21BD8">
        <w:rPr>
          <w:rFonts w:ascii="Times" w:hAnsi="Times"/>
          <w:sz w:val="32"/>
        </w:rPr>
        <w:t>d</w:t>
      </w:r>
      <w:r w:rsidR="003252EC">
        <w:rPr>
          <w:rFonts w:ascii="Times" w:hAnsi="Times"/>
          <w:sz w:val="32"/>
        </w:rPr>
        <w:t xml:space="preserve"> on the </w:t>
      </w:r>
      <w:proofErr w:type="spellStart"/>
      <w:r w:rsidR="003252EC">
        <w:rPr>
          <w:rFonts w:ascii="Times" w:hAnsi="Times"/>
          <w:sz w:val="32"/>
        </w:rPr>
        <w:t>mis</w:t>
      </w:r>
      <w:proofErr w:type="spellEnd"/>
      <w:r w:rsidR="003252EC">
        <w:rPr>
          <w:rFonts w:ascii="Times" w:hAnsi="Times"/>
          <w:sz w:val="32"/>
        </w:rPr>
        <w:t>-uses of this “top-down” versus “bottom-up” distinction in “Top Down vs. Bottom Up</w:t>
      </w:r>
      <w:r w:rsidR="00D21BD8">
        <w:rPr>
          <w:rFonts w:ascii="Times" w:hAnsi="Times"/>
          <w:sz w:val="32"/>
        </w:rPr>
        <w:t xml:space="preserve">…” that was published in the pages of </w:t>
      </w:r>
      <w:proofErr w:type="spellStart"/>
      <w:proofErr w:type="gramStart"/>
      <w:r w:rsidR="00D21BD8">
        <w:rPr>
          <w:rFonts w:ascii="Times" w:hAnsi="Times"/>
          <w:i/>
          <w:sz w:val="32"/>
        </w:rPr>
        <w:t>CounterPunch</w:t>
      </w:r>
      <w:proofErr w:type="spellEnd"/>
      <w:r w:rsidR="006B2310">
        <w:rPr>
          <w:rFonts w:ascii="Times" w:hAnsi="Times"/>
          <w:sz w:val="32"/>
        </w:rPr>
        <w:t>(</w:t>
      </w:r>
      <w:proofErr w:type="gramEnd"/>
      <w:r w:rsidR="006B2310">
        <w:rPr>
          <w:rFonts w:ascii="Times" w:hAnsi="Times"/>
          <w:sz w:val="32"/>
        </w:rPr>
        <w:t xml:space="preserve">57). </w:t>
      </w:r>
      <w:r w:rsidR="006B2310">
        <w:rPr>
          <w:rFonts w:ascii="Times" w:hAnsi="Times"/>
          <w:i/>
          <w:sz w:val="32"/>
        </w:rPr>
        <w:t xml:space="preserve"> </w:t>
      </w:r>
    </w:p>
    <w:p w:rsidR="00B620C1" w:rsidRPr="00BF46A2" w:rsidRDefault="00B620C1" w:rsidP="00905C6A">
      <w:pPr>
        <w:shd w:val="clear" w:color="auto" w:fill="FFFFFF"/>
        <w:spacing w:after="120"/>
        <w:rPr>
          <w:rFonts w:ascii="Times" w:hAnsi="Times"/>
          <w:sz w:val="32"/>
        </w:rPr>
      </w:pPr>
      <w:r w:rsidRPr="00BF46A2">
        <w:rPr>
          <w:rFonts w:ascii="Times" w:hAnsi="Times"/>
          <w:sz w:val="32"/>
        </w:rPr>
        <w:t xml:space="preserve">Many community organizers working in the </w:t>
      </w:r>
      <w:proofErr w:type="spellStart"/>
      <w:r w:rsidRPr="00BF46A2">
        <w:rPr>
          <w:rFonts w:ascii="Times" w:hAnsi="Times"/>
          <w:sz w:val="32"/>
        </w:rPr>
        <w:t>Alinsky</w:t>
      </w:r>
      <w:proofErr w:type="spellEnd"/>
      <w:r w:rsidRPr="00BF46A2">
        <w:rPr>
          <w:rFonts w:ascii="Times" w:hAnsi="Times"/>
          <w:sz w:val="32"/>
        </w:rPr>
        <w:t xml:space="preserve"> tradition now focus on religious congregations as the base for “broadly-based organizations”.  (For </w:t>
      </w:r>
      <w:r w:rsidR="00DD391A">
        <w:rPr>
          <w:rFonts w:ascii="Times" w:hAnsi="Times"/>
          <w:sz w:val="32"/>
        </w:rPr>
        <w:t>reasons that are well known</w:t>
      </w:r>
      <w:r w:rsidRPr="00BF46A2">
        <w:rPr>
          <w:rFonts w:ascii="Times" w:hAnsi="Times"/>
          <w:sz w:val="32"/>
        </w:rPr>
        <w:t xml:space="preserve">, they think most unions and union locals are now too </w:t>
      </w:r>
      <w:proofErr w:type="spellStart"/>
      <w:r w:rsidRPr="00BF46A2">
        <w:rPr>
          <w:rFonts w:ascii="Times" w:hAnsi="Times"/>
          <w:sz w:val="32"/>
        </w:rPr>
        <w:t>coopted</w:t>
      </w:r>
      <w:proofErr w:type="spellEnd"/>
      <w:r w:rsidR="00192E70">
        <w:rPr>
          <w:rFonts w:ascii="Times" w:hAnsi="Times"/>
          <w:sz w:val="32"/>
        </w:rPr>
        <w:t>, or too in a “do-for-</w:t>
      </w:r>
      <w:r w:rsidR="00AD699D">
        <w:rPr>
          <w:rFonts w:ascii="Times" w:hAnsi="Times"/>
          <w:sz w:val="32"/>
        </w:rPr>
        <w:t>members</w:t>
      </w:r>
      <w:r w:rsidR="00192E70">
        <w:rPr>
          <w:rFonts w:ascii="Times" w:hAnsi="Times"/>
          <w:sz w:val="32"/>
        </w:rPr>
        <w:t>” rather than “do-with”</w:t>
      </w:r>
      <w:r w:rsidR="00AD699D">
        <w:rPr>
          <w:rFonts w:ascii="Times" w:hAnsi="Times"/>
          <w:sz w:val="32"/>
        </w:rPr>
        <w:t xml:space="preserve"> mode of operation</w:t>
      </w:r>
      <w:r w:rsidRPr="00BF46A2">
        <w:rPr>
          <w:rFonts w:ascii="Times" w:hAnsi="Times"/>
          <w:sz w:val="32"/>
        </w:rPr>
        <w:t xml:space="preserve"> to be significant agents of social change, though there are exceptions—and some of these organizers try to identify and engage t</w:t>
      </w:r>
      <w:r w:rsidR="00515D03">
        <w:rPr>
          <w:rFonts w:ascii="Times" w:hAnsi="Times"/>
          <w:sz w:val="32"/>
        </w:rPr>
        <w:t xml:space="preserve">hem in their work. Indeed, in </w:t>
      </w:r>
      <w:r w:rsidR="00192E70">
        <w:rPr>
          <w:rFonts w:ascii="Times" w:hAnsi="Times"/>
          <w:i/>
          <w:sz w:val="32"/>
        </w:rPr>
        <w:t>Raising Expectations</w:t>
      </w:r>
      <w:r w:rsidRPr="00BF46A2">
        <w:rPr>
          <w:rFonts w:ascii="Times" w:hAnsi="Times"/>
          <w:sz w:val="32"/>
        </w:rPr>
        <w:t xml:space="preserve">, </w:t>
      </w:r>
      <w:proofErr w:type="spellStart"/>
      <w:r w:rsidRPr="00BF46A2">
        <w:rPr>
          <w:rFonts w:ascii="Times" w:hAnsi="Times"/>
          <w:sz w:val="32"/>
        </w:rPr>
        <w:t>McAlevey</w:t>
      </w:r>
      <w:proofErr w:type="spellEnd"/>
      <w:r w:rsidRPr="00BF46A2">
        <w:rPr>
          <w:rFonts w:ascii="Times" w:hAnsi="Times"/>
          <w:sz w:val="32"/>
        </w:rPr>
        <w:t xml:space="preserve"> says more or less the same thing</w:t>
      </w:r>
      <w:r w:rsidR="00C46142">
        <w:rPr>
          <w:rFonts w:ascii="Times" w:hAnsi="Times"/>
          <w:sz w:val="32"/>
        </w:rPr>
        <w:t xml:space="preserve"> about unions</w:t>
      </w:r>
      <w:r w:rsidRPr="00BF46A2">
        <w:rPr>
          <w:rFonts w:ascii="Times" w:hAnsi="Times"/>
          <w:sz w:val="32"/>
        </w:rPr>
        <w:t xml:space="preserve">—and </w:t>
      </w:r>
      <w:r w:rsidR="00DE6D14">
        <w:rPr>
          <w:rFonts w:ascii="Times" w:hAnsi="Times"/>
          <w:sz w:val="32"/>
        </w:rPr>
        <w:t xml:space="preserve">proposes her </w:t>
      </w:r>
      <w:proofErr w:type="gramStart"/>
      <w:r w:rsidR="00DE6D14">
        <w:rPr>
          <w:rFonts w:ascii="Times" w:hAnsi="Times"/>
          <w:sz w:val="32"/>
        </w:rPr>
        <w:t>organizing</w:t>
      </w:r>
      <w:proofErr w:type="gramEnd"/>
      <w:r w:rsidR="00DE6D14">
        <w:rPr>
          <w:rFonts w:ascii="Times" w:hAnsi="Times"/>
          <w:sz w:val="32"/>
        </w:rPr>
        <w:t xml:space="preserve"> as</w:t>
      </w:r>
      <w:r w:rsidRPr="00BF46A2">
        <w:rPr>
          <w:rFonts w:ascii="Times" w:hAnsi="Times"/>
          <w:sz w:val="32"/>
        </w:rPr>
        <w:t xml:space="preserve"> an alternative to labor’s status quo.)  </w:t>
      </w:r>
    </w:p>
    <w:p w:rsidR="001C6D9C" w:rsidRPr="00BF46A2" w:rsidRDefault="001C6D9C" w:rsidP="001C6D9C">
      <w:pPr>
        <w:spacing w:after="120"/>
        <w:ind w:right="1440"/>
        <w:rPr>
          <w:rFonts w:ascii="Times" w:hAnsi="Times"/>
          <w:b/>
          <w:sz w:val="32"/>
          <w:szCs w:val="20"/>
        </w:rPr>
      </w:pPr>
      <w:r w:rsidRPr="00BF46A2">
        <w:rPr>
          <w:rFonts w:ascii="Times" w:hAnsi="Times"/>
          <w:b/>
          <w:sz w:val="32"/>
          <w:szCs w:val="20"/>
        </w:rPr>
        <w:t>Pastors</w:t>
      </w:r>
    </w:p>
    <w:p w:rsidR="00B620C1" w:rsidRPr="00BF46A2" w:rsidRDefault="00B620C1" w:rsidP="00905C6A">
      <w:pPr>
        <w:shd w:val="clear" w:color="auto" w:fill="FFFFFF"/>
        <w:spacing w:after="120"/>
        <w:rPr>
          <w:rFonts w:ascii="Times" w:hAnsi="Times"/>
          <w:sz w:val="32"/>
        </w:rPr>
      </w:pPr>
      <w:r w:rsidRPr="00BF46A2">
        <w:rPr>
          <w:rFonts w:ascii="Times" w:hAnsi="Times"/>
          <w:sz w:val="32"/>
        </w:rPr>
        <w:t xml:space="preserve">Pastors offer these organizers access to their </w:t>
      </w:r>
      <w:r>
        <w:rPr>
          <w:rFonts w:ascii="Times" w:hAnsi="Times"/>
          <w:sz w:val="32"/>
        </w:rPr>
        <w:t>laity</w:t>
      </w:r>
      <w:r w:rsidRPr="00BF46A2">
        <w:rPr>
          <w:rFonts w:ascii="Times" w:hAnsi="Times"/>
          <w:sz w:val="32"/>
        </w:rPr>
        <w:t xml:space="preserve"> both because they are interes</w:t>
      </w:r>
      <w:r w:rsidR="00AD699D">
        <w:rPr>
          <w:rFonts w:ascii="Times" w:hAnsi="Times"/>
          <w:sz w:val="32"/>
        </w:rPr>
        <w:t xml:space="preserve">ted in strengthening </w:t>
      </w:r>
      <w:r w:rsidRPr="00BF46A2">
        <w:rPr>
          <w:rFonts w:ascii="Times" w:hAnsi="Times"/>
          <w:sz w:val="32"/>
        </w:rPr>
        <w:t xml:space="preserve">aspects of the “body life” of their congregation, mosque, synagogue or parish, and </w:t>
      </w:r>
      <w:r>
        <w:rPr>
          <w:rFonts w:ascii="Times" w:hAnsi="Times"/>
          <w:sz w:val="32"/>
        </w:rPr>
        <w:t>because they want</w:t>
      </w:r>
      <w:r w:rsidRPr="00BF46A2">
        <w:rPr>
          <w:rFonts w:ascii="Times" w:hAnsi="Times"/>
          <w:sz w:val="32"/>
        </w:rPr>
        <w:t xml:space="preserve"> the “body” </w:t>
      </w:r>
      <w:r>
        <w:rPr>
          <w:rFonts w:ascii="Times" w:hAnsi="Times"/>
          <w:sz w:val="32"/>
        </w:rPr>
        <w:t xml:space="preserve">to engage </w:t>
      </w:r>
      <w:r w:rsidR="00AD699D">
        <w:rPr>
          <w:rFonts w:ascii="Times" w:hAnsi="Times"/>
          <w:sz w:val="32"/>
        </w:rPr>
        <w:t xml:space="preserve">in </w:t>
      </w:r>
      <w:r w:rsidRPr="00BF46A2">
        <w:rPr>
          <w:rFonts w:ascii="Times" w:hAnsi="Times"/>
          <w:sz w:val="32"/>
        </w:rPr>
        <w:t>action for justice in the world.  These two aspects of congregational renewal, so-called “internal” and “external”,</w:t>
      </w:r>
      <w:r>
        <w:rPr>
          <w:rFonts w:ascii="Times" w:hAnsi="Times"/>
          <w:sz w:val="32"/>
        </w:rPr>
        <w:t xml:space="preserve"> are interrelated because action informs faith, giving it a deeper and more specific meaning, and because faith informs action, connecting deeply held beliefs to day-to-day life</w:t>
      </w:r>
      <w:r w:rsidR="003252EC">
        <w:rPr>
          <w:rFonts w:ascii="Times" w:hAnsi="Times"/>
          <w:sz w:val="32"/>
        </w:rPr>
        <w:t xml:space="preserve"> thus giving deep meaning to the action</w:t>
      </w:r>
      <w:r>
        <w:rPr>
          <w:rFonts w:ascii="Times" w:hAnsi="Times"/>
          <w:sz w:val="32"/>
        </w:rPr>
        <w:t>.  Members and their neighbors</w:t>
      </w:r>
      <w:r w:rsidRPr="00BF46A2">
        <w:rPr>
          <w:rFonts w:ascii="Times" w:hAnsi="Times"/>
          <w:sz w:val="32"/>
        </w:rPr>
        <w:t xml:space="preserve"> deal with the real-world social, environmental and economic pressures </w:t>
      </w:r>
      <w:r>
        <w:rPr>
          <w:rFonts w:ascii="Times" w:hAnsi="Times"/>
          <w:sz w:val="32"/>
        </w:rPr>
        <w:t xml:space="preserve">the people face. </w:t>
      </w:r>
    </w:p>
    <w:p w:rsidR="00232273" w:rsidRDefault="00B620C1" w:rsidP="00232273">
      <w:pPr>
        <w:shd w:val="clear" w:color="auto" w:fill="FFFFFF"/>
        <w:spacing w:after="120"/>
        <w:rPr>
          <w:rFonts w:ascii="Times" w:hAnsi="Times"/>
          <w:sz w:val="32"/>
        </w:rPr>
      </w:pPr>
      <w:r w:rsidRPr="00BF46A2">
        <w:rPr>
          <w:rFonts w:ascii="Times" w:hAnsi="Times"/>
          <w:sz w:val="32"/>
        </w:rPr>
        <w:t xml:space="preserve">Having gained access, organizers then conduct one-to-one meetings with lay </w:t>
      </w:r>
      <w:r>
        <w:rPr>
          <w:rFonts w:ascii="Times" w:hAnsi="Times"/>
          <w:sz w:val="32"/>
        </w:rPr>
        <w:t>leaders</w:t>
      </w:r>
      <w:r w:rsidRPr="00BF46A2">
        <w:rPr>
          <w:rFonts w:ascii="Times" w:hAnsi="Times"/>
          <w:sz w:val="32"/>
        </w:rPr>
        <w:t xml:space="preserve">, both those who lead formal groups and those who are the informal but equally, if not more, real leaders (i.e. people with a following). </w:t>
      </w:r>
    </w:p>
    <w:p w:rsidR="00B620C1" w:rsidRPr="00BF46A2" w:rsidRDefault="00B620C1" w:rsidP="00232273">
      <w:pPr>
        <w:shd w:val="clear" w:color="auto" w:fill="FFFFFF"/>
        <w:spacing w:after="120"/>
        <w:rPr>
          <w:rFonts w:ascii="Times" w:hAnsi="Times"/>
          <w:sz w:val="32"/>
        </w:rPr>
      </w:pPr>
      <w:r w:rsidRPr="00BF46A2">
        <w:rPr>
          <w:rFonts w:ascii="Times" w:hAnsi="Times"/>
          <w:sz w:val="32"/>
        </w:rPr>
        <w:t xml:space="preserve">What about the pastors?  Is starting with them “top down”? </w:t>
      </w:r>
      <w:r>
        <w:rPr>
          <w:rFonts w:ascii="Times" w:hAnsi="Times"/>
          <w:sz w:val="32"/>
        </w:rPr>
        <w:t xml:space="preserve"> </w:t>
      </w:r>
      <w:r w:rsidRPr="00BF46A2">
        <w:rPr>
          <w:rFonts w:ascii="Times" w:hAnsi="Times"/>
          <w:sz w:val="32"/>
        </w:rPr>
        <w:t xml:space="preserve">To belabor the point because the “top-down versus bottom-up” distinction is so abused in contemporary talk about organizing, let me </w:t>
      </w:r>
      <w:r w:rsidR="0064222B">
        <w:rPr>
          <w:rFonts w:ascii="Times" w:hAnsi="Times"/>
          <w:sz w:val="32"/>
        </w:rPr>
        <w:t>tell this</w:t>
      </w:r>
      <w:r w:rsidR="001C6D9C">
        <w:rPr>
          <w:rFonts w:ascii="Times" w:hAnsi="Times"/>
          <w:sz w:val="32"/>
        </w:rPr>
        <w:t xml:space="preserve"> Pastor Aurelius Walker</w:t>
      </w:r>
      <w:r w:rsidR="0064222B">
        <w:rPr>
          <w:rFonts w:ascii="Times" w:hAnsi="Times"/>
          <w:sz w:val="32"/>
        </w:rPr>
        <w:t xml:space="preserve"> story</w:t>
      </w:r>
      <w:r w:rsidR="00DD391A">
        <w:rPr>
          <w:rFonts w:ascii="Times" w:hAnsi="Times"/>
          <w:sz w:val="32"/>
        </w:rPr>
        <w:t xml:space="preserve"> (from my above cited </w:t>
      </w:r>
      <w:proofErr w:type="spellStart"/>
      <w:r w:rsidR="00DD391A">
        <w:rPr>
          <w:rFonts w:ascii="Times" w:hAnsi="Times"/>
          <w:i/>
          <w:sz w:val="32"/>
        </w:rPr>
        <w:t>CounterPunch</w:t>
      </w:r>
      <w:proofErr w:type="spellEnd"/>
      <w:r w:rsidR="00DD391A">
        <w:rPr>
          <w:rFonts w:ascii="Times" w:hAnsi="Times"/>
          <w:sz w:val="32"/>
        </w:rPr>
        <w:t xml:space="preserve"> article)</w:t>
      </w:r>
      <w:r>
        <w:rPr>
          <w:rFonts w:ascii="Times" w:hAnsi="Times"/>
          <w:sz w:val="32"/>
        </w:rPr>
        <w:t>:</w:t>
      </w:r>
      <w:r w:rsidRPr="00BF46A2">
        <w:rPr>
          <w:rFonts w:ascii="Times" w:hAnsi="Times"/>
          <w:sz w:val="32"/>
        </w:rPr>
        <w:t xml:space="preserve"> </w:t>
      </w:r>
    </w:p>
    <w:p w:rsidR="001C6D9C" w:rsidRDefault="00B620C1" w:rsidP="00363BF9">
      <w:pPr>
        <w:widowControl w:val="0"/>
        <w:autoSpaceDE w:val="0"/>
        <w:autoSpaceDN w:val="0"/>
        <w:adjustRightInd w:val="0"/>
        <w:spacing w:after="120"/>
        <w:ind w:left="720" w:right="720"/>
        <w:rPr>
          <w:rFonts w:ascii="Times" w:hAnsi="Times" w:cs="Verdana"/>
          <w:sz w:val="32"/>
          <w:szCs w:val="26"/>
        </w:rPr>
      </w:pPr>
      <w:r w:rsidRPr="00BF46A2">
        <w:rPr>
          <w:rFonts w:ascii="Times" w:hAnsi="Times" w:cs="Verdana"/>
          <w:sz w:val="32"/>
          <w:szCs w:val="26"/>
        </w:rPr>
        <w:t xml:space="preserve">Rev. Aurelius Walker, pastor of the True Hope Church of God in Christ (COGIC), began his ministry by talking with prostitutes, pimps, alcoholics, drug abusers and other marginal African Americans on the streets of San Francisco’s </w:t>
      </w:r>
      <w:proofErr w:type="spellStart"/>
      <w:r w:rsidRPr="00BF46A2">
        <w:rPr>
          <w:rFonts w:ascii="Times" w:hAnsi="Times" w:cs="Verdana"/>
          <w:sz w:val="32"/>
          <w:szCs w:val="26"/>
        </w:rPr>
        <w:t>Bayview</w:t>
      </w:r>
      <w:proofErr w:type="spellEnd"/>
      <w:r w:rsidRPr="00BF46A2">
        <w:rPr>
          <w:rFonts w:ascii="Times" w:hAnsi="Times" w:cs="Verdana"/>
          <w:sz w:val="32"/>
          <w:szCs w:val="26"/>
        </w:rPr>
        <w:t xml:space="preserve"> neighborhood. He started holding small Bible study and revival meetings with them, helping them get straight jobs and kick their habits. After a period, he, they and others rented a storefront as a church. The congregation soon contributed enough for him to become a full-time pastor. The church grew, bought some land, constructed a new building, and, when I was last in regular touch with it, had a worshipping community of 1,000+ people, almost all African-Americans, most low-to-moderate income. </w:t>
      </w:r>
    </w:p>
    <w:p w:rsidR="00B620C1" w:rsidRPr="00BF46A2" w:rsidRDefault="00B620C1" w:rsidP="00363BF9">
      <w:pPr>
        <w:widowControl w:val="0"/>
        <w:autoSpaceDE w:val="0"/>
        <w:autoSpaceDN w:val="0"/>
        <w:adjustRightInd w:val="0"/>
        <w:spacing w:after="120"/>
        <w:ind w:left="720" w:right="720"/>
        <w:rPr>
          <w:rFonts w:ascii="Times" w:hAnsi="Times" w:cs="Times"/>
          <w:sz w:val="32"/>
          <w:szCs w:val="32"/>
        </w:rPr>
      </w:pPr>
      <w:r w:rsidRPr="00BF46A2">
        <w:rPr>
          <w:rFonts w:ascii="Times" w:hAnsi="Times" w:cs="Verdana"/>
          <w:sz w:val="32"/>
          <w:szCs w:val="26"/>
        </w:rPr>
        <w:t>Internally, members were organized in small sup</w:t>
      </w:r>
      <w:r w:rsidR="00192E70">
        <w:rPr>
          <w:rFonts w:ascii="Times" w:hAnsi="Times" w:cs="Verdana"/>
          <w:sz w:val="32"/>
          <w:szCs w:val="26"/>
        </w:rPr>
        <w:t xml:space="preserve">port-and-study groups </w:t>
      </w:r>
      <w:r w:rsidRPr="00BF46A2">
        <w:rPr>
          <w:rFonts w:ascii="Times" w:hAnsi="Times" w:cs="Verdana"/>
          <w:sz w:val="32"/>
          <w:szCs w:val="26"/>
        </w:rPr>
        <w:t xml:space="preserve">called “auxiliaries.” The budget came from the Sunday collection plate, pledges and fundraisers. When Organize Training Center was exploring a religion-labor alliance in San Francisco, organizer Larry Gordon talked with Rev. Walker about his church joining this alliance. </w:t>
      </w:r>
    </w:p>
    <w:p w:rsidR="00631DD2" w:rsidRPr="003252EC" w:rsidRDefault="00B620C1" w:rsidP="00A33E6C">
      <w:pPr>
        <w:shd w:val="clear" w:color="auto" w:fill="FFFFFF"/>
        <w:spacing w:after="120"/>
        <w:ind w:left="720" w:right="720"/>
        <w:rPr>
          <w:rFonts w:ascii="Times" w:hAnsi="Times"/>
          <w:sz w:val="32"/>
          <w:szCs w:val="36"/>
        </w:rPr>
      </w:pPr>
      <w:r w:rsidRPr="00BF46A2">
        <w:rPr>
          <w:rFonts w:ascii="Times" w:hAnsi="Times" w:cs="Verdana"/>
          <w:sz w:val="32"/>
          <w:szCs w:val="26"/>
        </w:rPr>
        <w:t>In the COGIC denomination, mostly black, Pentecostal in its theology, and mostly poor and working class, the way you become a bishop is by 20 congregations deciding they want to follow your leadership. So, if I were going to a new city hoping to involve the black community, including black Pentecostals, in an organizing effort, among the people to whom I’d want an introduction would be any COGIC bishops in town. And if I couldn’t get someone to introduce me, I’d sure find a way to meet him or them because they’d be a good starting point – not the only one to be sure – to the rest of the COGIC believers in town.</w:t>
      </w:r>
      <w:r w:rsidRPr="00071533">
        <w:rPr>
          <w:rFonts w:ascii="Times" w:hAnsi="Times"/>
          <w:sz w:val="32"/>
        </w:rPr>
        <w:t xml:space="preserve"> </w:t>
      </w:r>
      <w:r w:rsidR="0078620D">
        <w:rPr>
          <w:rFonts w:ascii="Times" w:hAnsi="Times"/>
          <w:sz w:val="32"/>
        </w:rPr>
        <w:t>(58)</w:t>
      </w:r>
    </w:p>
    <w:p w:rsidR="00192E70" w:rsidRPr="00BF46A2" w:rsidRDefault="00192E70" w:rsidP="00192E70">
      <w:pPr>
        <w:widowControl w:val="0"/>
        <w:autoSpaceDE w:val="0"/>
        <w:autoSpaceDN w:val="0"/>
        <w:adjustRightInd w:val="0"/>
        <w:spacing w:after="120"/>
        <w:ind w:right="720"/>
        <w:rPr>
          <w:rFonts w:ascii="Times" w:hAnsi="Times" w:cs="Times"/>
          <w:sz w:val="32"/>
          <w:szCs w:val="32"/>
        </w:rPr>
      </w:pPr>
      <w:r w:rsidRPr="00BF46A2">
        <w:rPr>
          <w:rFonts w:ascii="Times" w:hAnsi="Times" w:cs="Verdana"/>
          <w:sz w:val="32"/>
          <w:szCs w:val="26"/>
        </w:rPr>
        <w:t>Now, I suppose you could call that “top-down” organizing, but I hope you’ll agree that calling it that obscures much more than it illuminates.</w:t>
      </w:r>
      <w:r>
        <w:rPr>
          <w:rFonts w:ascii="Times" w:hAnsi="Times" w:cs="Verdana"/>
          <w:sz w:val="32"/>
          <w:szCs w:val="26"/>
        </w:rPr>
        <w:t xml:space="preserve"> </w:t>
      </w:r>
    </w:p>
    <w:p w:rsidR="00B620C1" w:rsidRPr="00BF46A2" w:rsidRDefault="00B620C1" w:rsidP="00905C6A">
      <w:pPr>
        <w:shd w:val="clear" w:color="auto" w:fill="FFFFFF"/>
        <w:spacing w:after="120"/>
        <w:rPr>
          <w:rFonts w:ascii="Times" w:hAnsi="Times"/>
          <w:color w:val="222222"/>
          <w:sz w:val="32"/>
          <w:szCs w:val="26"/>
        </w:rPr>
      </w:pPr>
      <w:r w:rsidRPr="00BF46A2">
        <w:rPr>
          <w:rFonts w:ascii="Times" w:hAnsi="Times"/>
          <w:color w:val="222222"/>
          <w:sz w:val="32"/>
          <w:szCs w:val="26"/>
        </w:rPr>
        <w:t>When the distinction “top down versus bottom up” is used with care, it is a useful way to summarize important points.  But it also can be used pejoratively to say, “What I do</w:t>
      </w:r>
      <w:r w:rsidR="00DD391A">
        <w:rPr>
          <w:rFonts w:ascii="Times" w:hAnsi="Times"/>
          <w:color w:val="222222"/>
          <w:sz w:val="32"/>
          <w:szCs w:val="26"/>
        </w:rPr>
        <w:t xml:space="preserve"> or like</w:t>
      </w:r>
      <w:r w:rsidRPr="00BF46A2">
        <w:rPr>
          <w:rFonts w:ascii="Times" w:hAnsi="Times"/>
          <w:color w:val="222222"/>
          <w:sz w:val="32"/>
          <w:szCs w:val="26"/>
        </w:rPr>
        <w:t xml:space="preserve"> is good, and what you do</w:t>
      </w:r>
      <w:r w:rsidR="00DD391A">
        <w:rPr>
          <w:rFonts w:ascii="Times" w:hAnsi="Times"/>
          <w:color w:val="222222"/>
          <w:sz w:val="32"/>
          <w:szCs w:val="26"/>
        </w:rPr>
        <w:t xml:space="preserve"> or like</w:t>
      </w:r>
      <w:r w:rsidRPr="00BF46A2">
        <w:rPr>
          <w:rFonts w:ascii="Times" w:hAnsi="Times"/>
          <w:color w:val="222222"/>
          <w:sz w:val="32"/>
          <w:szCs w:val="26"/>
        </w:rPr>
        <w:t xml:space="preserve"> is bad.”  </w:t>
      </w:r>
      <w:proofErr w:type="spellStart"/>
      <w:r w:rsidRPr="00BF46A2">
        <w:rPr>
          <w:rFonts w:ascii="Times" w:hAnsi="Times"/>
          <w:color w:val="222222"/>
          <w:sz w:val="32"/>
          <w:szCs w:val="26"/>
        </w:rPr>
        <w:t>McAlevey’s</w:t>
      </w:r>
      <w:proofErr w:type="spellEnd"/>
      <w:r w:rsidRPr="00BF46A2">
        <w:rPr>
          <w:rFonts w:ascii="Times" w:hAnsi="Times"/>
          <w:color w:val="222222"/>
          <w:sz w:val="32"/>
          <w:szCs w:val="26"/>
        </w:rPr>
        <w:t xml:space="preserve"> use is the latter.</w:t>
      </w:r>
    </w:p>
    <w:p w:rsidR="00B620C1" w:rsidRPr="00BF46A2" w:rsidRDefault="00B620C1" w:rsidP="00905C6A">
      <w:pPr>
        <w:shd w:val="clear" w:color="auto" w:fill="FFFFFF"/>
        <w:spacing w:after="120"/>
        <w:rPr>
          <w:rFonts w:ascii="Times" w:hAnsi="Times"/>
          <w:b/>
          <w:color w:val="222222"/>
          <w:sz w:val="32"/>
          <w:szCs w:val="26"/>
        </w:rPr>
      </w:pPr>
      <w:r w:rsidRPr="00BF46A2">
        <w:rPr>
          <w:rFonts w:ascii="Times" w:hAnsi="Times"/>
          <w:b/>
          <w:color w:val="222222"/>
          <w:sz w:val="32"/>
          <w:szCs w:val="26"/>
        </w:rPr>
        <w:t>Staff Driven</w:t>
      </w:r>
    </w:p>
    <w:p w:rsidR="00B620C1" w:rsidRPr="00BF46A2" w:rsidRDefault="00B620C1" w:rsidP="00905C6A">
      <w:pPr>
        <w:shd w:val="clear" w:color="auto" w:fill="FFFFFF"/>
        <w:spacing w:after="120"/>
        <w:rPr>
          <w:rFonts w:ascii="Times" w:hAnsi="Times"/>
          <w:color w:val="222222"/>
          <w:sz w:val="32"/>
          <w:szCs w:val="26"/>
        </w:rPr>
      </w:pPr>
      <w:r w:rsidRPr="00BF46A2">
        <w:rPr>
          <w:rFonts w:ascii="Times" w:hAnsi="Times"/>
          <w:color w:val="222222"/>
          <w:sz w:val="32"/>
          <w:szCs w:val="26"/>
        </w:rPr>
        <w:t xml:space="preserve">In the initial stages of organizational development, a lead organizer and an organizing staff are indispensible to building an organization.  </w:t>
      </w:r>
      <w:proofErr w:type="spellStart"/>
      <w:r w:rsidRPr="00BF46A2">
        <w:rPr>
          <w:rFonts w:ascii="Times" w:hAnsi="Times"/>
          <w:color w:val="222222"/>
          <w:sz w:val="32"/>
          <w:szCs w:val="26"/>
        </w:rPr>
        <w:t>McAlevey’s</w:t>
      </w:r>
      <w:proofErr w:type="spellEnd"/>
      <w:r w:rsidRPr="00BF46A2">
        <w:rPr>
          <w:rFonts w:ascii="Times" w:hAnsi="Times"/>
          <w:color w:val="222222"/>
          <w:sz w:val="32"/>
          <w:szCs w:val="26"/>
        </w:rPr>
        <w:t xml:space="preserve"> union role in Las Vegas is illustrative.  The critical questions that follow are essentially two:  first, does the organizing staff dev</w:t>
      </w:r>
      <w:r w:rsidR="001C6D9C">
        <w:rPr>
          <w:rFonts w:ascii="Times" w:hAnsi="Times"/>
          <w:color w:val="222222"/>
          <w:sz w:val="32"/>
          <w:szCs w:val="26"/>
        </w:rPr>
        <w:t>elop and train people from</w:t>
      </w:r>
      <w:r w:rsidRPr="00BF46A2">
        <w:rPr>
          <w:rFonts w:ascii="Times" w:hAnsi="Times"/>
          <w:color w:val="222222"/>
          <w:sz w:val="32"/>
          <w:szCs w:val="26"/>
        </w:rPr>
        <w:t xml:space="preserve"> the</w:t>
      </w:r>
      <w:r w:rsidR="001C6D9C">
        <w:rPr>
          <w:rFonts w:ascii="Times" w:hAnsi="Times"/>
          <w:color w:val="222222"/>
          <w:sz w:val="32"/>
          <w:szCs w:val="26"/>
        </w:rPr>
        <w:t xml:space="preserve"> community</w:t>
      </w:r>
      <w:r w:rsidRPr="00BF46A2">
        <w:rPr>
          <w:rFonts w:ascii="Times" w:hAnsi="Times"/>
          <w:color w:val="222222"/>
          <w:sz w:val="32"/>
          <w:szCs w:val="26"/>
        </w:rPr>
        <w:t xml:space="preserve"> </w:t>
      </w:r>
      <w:r w:rsidR="001C6D9C">
        <w:rPr>
          <w:rFonts w:ascii="Times" w:hAnsi="Times"/>
          <w:color w:val="222222"/>
          <w:sz w:val="32"/>
          <w:szCs w:val="26"/>
        </w:rPr>
        <w:t>(or workplace)</w:t>
      </w:r>
      <w:r w:rsidRPr="00BF46A2">
        <w:rPr>
          <w:rFonts w:ascii="Times" w:hAnsi="Times"/>
          <w:color w:val="222222"/>
          <w:sz w:val="32"/>
          <w:szCs w:val="26"/>
        </w:rPr>
        <w:t xml:space="preserve"> to themselves become full-time organizers, and, second, do the volunteer leaders gain an increasing sophistication about how to successfully lead such an organization—both in its internal governance and in its effectiveness as a people power vehicle to bring about change in the world.  </w:t>
      </w:r>
    </w:p>
    <w:p w:rsidR="00B620C1" w:rsidRPr="00BF46A2" w:rsidRDefault="00B620C1" w:rsidP="00905C6A">
      <w:pPr>
        <w:shd w:val="clear" w:color="auto" w:fill="FFFFFF"/>
        <w:spacing w:after="120"/>
        <w:rPr>
          <w:rFonts w:ascii="Times" w:hAnsi="Times"/>
          <w:color w:val="222222"/>
          <w:sz w:val="32"/>
          <w:szCs w:val="26"/>
        </w:rPr>
      </w:pPr>
      <w:r w:rsidRPr="00BF46A2">
        <w:rPr>
          <w:rFonts w:ascii="Times" w:hAnsi="Times"/>
          <w:color w:val="222222"/>
          <w:sz w:val="32"/>
          <w:szCs w:val="26"/>
        </w:rPr>
        <w:t xml:space="preserve">In his day, </w:t>
      </w:r>
      <w:proofErr w:type="spellStart"/>
      <w:r w:rsidRPr="00BF46A2">
        <w:rPr>
          <w:rFonts w:ascii="Times" w:hAnsi="Times"/>
          <w:color w:val="222222"/>
          <w:sz w:val="32"/>
          <w:szCs w:val="26"/>
        </w:rPr>
        <w:t>Alinsky</w:t>
      </w:r>
      <w:proofErr w:type="spellEnd"/>
      <w:r w:rsidRPr="00BF46A2">
        <w:rPr>
          <w:rFonts w:ascii="Times" w:hAnsi="Times"/>
          <w:color w:val="222222"/>
          <w:sz w:val="32"/>
          <w:szCs w:val="26"/>
        </w:rPr>
        <w:t xml:space="preserve"> had some fairly strict ground-rules on these questions:  his outside organizer was to remain in the background and not be a media spokesperson for the organization; he (and in those days they were all men) rarely spoke in</w:t>
      </w:r>
      <w:r>
        <w:rPr>
          <w:rFonts w:ascii="Times" w:hAnsi="Times"/>
          <w:color w:val="222222"/>
          <w:sz w:val="32"/>
          <w:szCs w:val="26"/>
        </w:rPr>
        <w:t xml:space="preserve"> formal</w:t>
      </w:r>
      <w:r w:rsidRPr="00BF46A2">
        <w:rPr>
          <w:rFonts w:ascii="Times" w:hAnsi="Times"/>
          <w:color w:val="222222"/>
          <w:sz w:val="32"/>
          <w:szCs w:val="26"/>
        </w:rPr>
        <w:t xml:space="preserve"> internal decision-making meetings, and often didn’t attend them; he recruited and trained local people to become organizers; after three years, he left and moved on to another organizing job—one of his trainees took over as lead organizer.  </w:t>
      </w:r>
    </w:p>
    <w:p w:rsidR="00245703" w:rsidRDefault="00FB78DC" w:rsidP="00905C6A">
      <w:pPr>
        <w:shd w:val="clear" w:color="auto" w:fill="FFFFFF"/>
        <w:spacing w:after="120"/>
        <w:rPr>
          <w:rFonts w:ascii="Times" w:hAnsi="Times"/>
          <w:color w:val="222222"/>
          <w:sz w:val="32"/>
          <w:szCs w:val="26"/>
        </w:rPr>
      </w:pPr>
      <w:r>
        <w:rPr>
          <w:rFonts w:ascii="Times" w:hAnsi="Times"/>
          <w:color w:val="222222"/>
          <w:sz w:val="32"/>
          <w:szCs w:val="26"/>
        </w:rPr>
        <w:t>These</w:t>
      </w:r>
      <w:r w:rsidR="00B620C1" w:rsidRPr="00BF46A2">
        <w:rPr>
          <w:rFonts w:ascii="Times" w:hAnsi="Times"/>
          <w:color w:val="222222"/>
          <w:sz w:val="32"/>
          <w:szCs w:val="26"/>
        </w:rPr>
        <w:t xml:space="preserve"> guidelines</w:t>
      </w:r>
      <w:r>
        <w:rPr>
          <w:rFonts w:ascii="Times" w:hAnsi="Times"/>
          <w:color w:val="222222"/>
          <w:sz w:val="32"/>
          <w:szCs w:val="26"/>
        </w:rPr>
        <w:t xml:space="preserve"> were</w:t>
      </w:r>
      <w:r w:rsidR="00B620C1" w:rsidRPr="00BF46A2">
        <w:rPr>
          <w:rFonts w:ascii="Times" w:hAnsi="Times"/>
          <w:color w:val="222222"/>
          <w:sz w:val="32"/>
          <w:szCs w:val="26"/>
        </w:rPr>
        <w:t xml:space="preserve"> designed to p</w:t>
      </w:r>
      <w:r w:rsidR="00B620C1">
        <w:rPr>
          <w:rFonts w:ascii="Times" w:hAnsi="Times"/>
          <w:color w:val="222222"/>
          <w:sz w:val="32"/>
          <w:szCs w:val="26"/>
        </w:rPr>
        <w:t>revent organizations from becoming</w:t>
      </w:r>
      <w:r w:rsidR="00B620C1" w:rsidRPr="00BF46A2">
        <w:rPr>
          <w:rFonts w:ascii="Times" w:hAnsi="Times"/>
          <w:color w:val="222222"/>
          <w:sz w:val="32"/>
          <w:szCs w:val="26"/>
        </w:rPr>
        <w:t xml:space="preserve"> “staff driven” without denying the cen</w:t>
      </w:r>
      <w:r w:rsidR="000379FA">
        <w:rPr>
          <w:rFonts w:ascii="Times" w:hAnsi="Times"/>
          <w:color w:val="222222"/>
          <w:sz w:val="32"/>
          <w:szCs w:val="26"/>
        </w:rPr>
        <w:t xml:space="preserve">tral role of the organizer.  </w:t>
      </w:r>
    </w:p>
    <w:p w:rsidR="00245703" w:rsidRDefault="00245703" w:rsidP="00245703">
      <w:pPr>
        <w:shd w:val="clear" w:color="auto" w:fill="FFFFFF"/>
        <w:spacing w:after="120"/>
        <w:rPr>
          <w:rFonts w:ascii="Times" w:hAnsi="Times"/>
          <w:color w:val="222222"/>
          <w:sz w:val="32"/>
          <w:szCs w:val="26"/>
        </w:rPr>
      </w:pPr>
      <w:proofErr w:type="spellStart"/>
      <w:r>
        <w:rPr>
          <w:rFonts w:ascii="Times" w:hAnsi="Times"/>
          <w:color w:val="222222"/>
          <w:sz w:val="32"/>
          <w:szCs w:val="26"/>
        </w:rPr>
        <w:t>Alinsky</w:t>
      </w:r>
      <w:proofErr w:type="spellEnd"/>
      <w:r>
        <w:rPr>
          <w:rFonts w:ascii="Times" w:hAnsi="Times"/>
          <w:color w:val="222222"/>
          <w:sz w:val="32"/>
          <w:szCs w:val="26"/>
        </w:rPr>
        <w:t xml:space="preserve"> (after an illustrative exchange between an organizer and leaders on the choice of a tactic):</w:t>
      </w:r>
    </w:p>
    <w:p w:rsidR="00245703" w:rsidRPr="00245703" w:rsidRDefault="00245703" w:rsidP="00A33E6C">
      <w:pPr>
        <w:shd w:val="clear" w:color="auto" w:fill="FFFFFF"/>
        <w:spacing w:after="120"/>
        <w:ind w:left="720" w:right="720"/>
        <w:rPr>
          <w:rFonts w:ascii="Times" w:hAnsi="Times"/>
          <w:color w:val="222222"/>
          <w:sz w:val="32"/>
          <w:szCs w:val="26"/>
        </w:rPr>
      </w:pPr>
      <w:r>
        <w:rPr>
          <w:rFonts w:ascii="Times" w:hAnsi="Times" w:cs=""/>
          <w:sz w:val="32"/>
        </w:rPr>
        <w:t>…</w:t>
      </w:r>
      <w:r w:rsidRPr="00245703">
        <w:rPr>
          <w:rFonts w:ascii="Times" w:hAnsi="Times" w:cs=""/>
          <w:sz w:val="32"/>
        </w:rPr>
        <w:t xml:space="preserve"> As time goes on and education proceeds, the leadership</w:t>
      </w:r>
      <w:r>
        <w:rPr>
          <w:rFonts w:ascii="Times" w:hAnsi="Times"/>
          <w:color w:val="222222"/>
          <w:sz w:val="32"/>
          <w:szCs w:val="26"/>
        </w:rPr>
        <w:t xml:space="preserve"> </w:t>
      </w:r>
      <w:r w:rsidRPr="00245703">
        <w:rPr>
          <w:rFonts w:ascii="Times" w:hAnsi="Times" w:cs=""/>
          <w:sz w:val="32"/>
        </w:rPr>
        <w:t>becomes increasingly sophisticated. The organizer recedes from the local</w:t>
      </w:r>
      <w:r>
        <w:rPr>
          <w:rFonts w:ascii="Times" w:hAnsi="Times"/>
          <w:color w:val="222222"/>
          <w:sz w:val="32"/>
          <w:szCs w:val="26"/>
        </w:rPr>
        <w:t xml:space="preserve"> </w:t>
      </w:r>
      <w:r w:rsidRPr="00245703">
        <w:rPr>
          <w:rFonts w:ascii="Times" w:hAnsi="Times" w:cs=""/>
          <w:sz w:val="32"/>
        </w:rPr>
        <w:t xml:space="preserve">circle of decision-makers. His response to questions about what </w:t>
      </w:r>
      <w:r w:rsidRPr="00245703">
        <w:rPr>
          <w:rFonts w:ascii="Times" w:hAnsi="Times" w:cs=""/>
          <w:sz w:val="32"/>
          <w:szCs w:val="25"/>
        </w:rPr>
        <w:t xml:space="preserve">he </w:t>
      </w:r>
      <w:r w:rsidRPr="00245703">
        <w:rPr>
          <w:rFonts w:ascii="Times" w:hAnsi="Times" w:cs=""/>
          <w:sz w:val="32"/>
        </w:rPr>
        <w:t>thinks</w:t>
      </w:r>
      <w:r>
        <w:rPr>
          <w:rFonts w:ascii="Times" w:hAnsi="Times"/>
          <w:color w:val="222222"/>
          <w:sz w:val="32"/>
          <w:szCs w:val="26"/>
        </w:rPr>
        <w:t xml:space="preserve"> </w:t>
      </w:r>
      <w:r w:rsidRPr="00245703">
        <w:rPr>
          <w:rFonts w:ascii="Times" w:hAnsi="Times" w:cs=""/>
          <w:sz w:val="32"/>
        </w:rPr>
        <w:t>becomes a non-directive counter</w:t>
      </w:r>
      <w:r>
        <w:rPr>
          <w:rFonts w:ascii="Times" w:hAnsi="Times" w:cs=""/>
          <w:sz w:val="32"/>
        </w:rPr>
        <w:t>-</w:t>
      </w:r>
      <w:r w:rsidRPr="00245703">
        <w:rPr>
          <w:rFonts w:ascii="Times" w:hAnsi="Times" w:cs=""/>
          <w:sz w:val="32"/>
        </w:rPr>
        <w:t>question, "What do you think?" His job</w:t>
      </w:r>
      <w:r>
        <w:rPr>
          <w:rFonts w:ascii="Times" w:hAnsi="Times"/>
          <w:color w:val="222222"/>
          <w:sz w:val="32"/>
          <w:szCs w:val="26"/>
        </w:rPr>
        <w:t xml:space="preserve"> </w:t>
      </w:r>
      <w:r w:rsidRPr="00245703">
        <w:rPr>
          <w:rFonts w:ascii="Times" w:hAnsi="Times" w:cs=""/>
          <w:sz w:val="32"/>
        </w:rPr>
        <w:t>becomes one of weaning the group away from any dependency upon him.</w:t>
      </w:r>
      <w:r>
        <w:rPr>
          <w:rFonts w:ascii="Times" w:hAnsi="Times"/>
          <w:color w:val="222222"/>
          <w:sz w:val="32"/>
          <w:szCs w:val="26"/>
        </w:rPr>
        <w:t xml:space="preserve"> </w:t>
      </w:r>
      <w:r w:rsidRPr="00245703">
        <w:rPr>
          <w:rFonts w:ascii="Times" w:hAnsi="Times" w:cs=""/>
          <w:sz w:val="32"/>
        </w:rPr>
        <w:t>Then his job is done</w:t>
      </w:r>
      <w:proofErr w:type="gramStart"/>
      <w:r w:rsidRPr="00245703">
        <w:rPr>
          <w:rFonts w:ascii="Times" w:hAnsi="Times" w:cs=""/>
          <w:sz w:val="32"/>
        </w:rPr>
        <w:t>.</w:t>
      </w:r>
      <w:r w:rsidR="0078620D">
        <w:rPr>
          <w:rFonts w:ascii="Times" w:hAnsi="Times" w:cs=""/>
          <w:sz w:val="32"/>
        </w:rPr>
        <w:t>(</w:t>
      </w:r>
      <w:proofErr w:type="gramEnd"/>
      <w:r w:rsidR="0078620D">
        <w:rPr>
          <w:rFonts w:ascii="Times" w:hAnsi="Times" w:cs=""/>
          <w:sz w:val="32"/>
        </w:rPr>
        <w:t>59)</w:t>
      </w:r>
    </w:p>
    <w:p w:rsidR="00FB78DC" w:rsidRDefault="00B620C1" w:rsidP="00905C6A">
      <w:pPr>
        <w:shd w:val="clear" w:color="auto" w:fill="FFFFFF"/>
        <w:spacing w:after="120"/>
        <w:rPr>
          <w:rFonts w:ascii="Times" w:hAnsi="Times"/>
          <w:color w:val="222222"/>
          <w:sz w:val="32"/>
          <w:szCs w:val="26"/>
        </w:rPr>
      </w:pPr>
      <w:r w:rsidRPr="00BF46A2">
        <w:rPr>
          <w:rFonts w:ascii="Times" w:hAnsi="Times"/>
          <w:color w:val="222222"/>
          <w:sz w:val="32"/>
          <w:szCs w:val="26"/>
        </w:rPr>
        <w:t>Nicholas Von Hoffma</w:t>
      </w:r>
      <w:r w:rsidR="00245703">
        <w:rPr>
          <w:rFonts w:ascii="Times" w:hAnsi="Times"/>
          <w:color w:val="222222"/>
          <w:sz w:val="32"/>
          <w:szCs w:val="26"/>
        </w:rPr>
        <w:t xml:space="preserve">n, </w:t>
      </w:r>
      <w:proofErr w:type="spellStart"/>
      <w:r w:rsidR="000379FA">
        <w:rPr>
          <w:rFonts w:ascii="Times" w:hAnsi="Times"/>
          <w:color w:val="222222"/>
          <w:sz w:val="32"/>
          <w:szCs w:val="26"/>
        </w:rPr>
        <w:t>Alinsky’s</w:t>
      </w:r>
      <w:proofErr w:type="spellEnd"/>
      <w:r w:rsidR="000379FA">
        <w:rPr>
          <w:rFonts w:ascii="Times" w:hAnsi="Times"/>
          <w:color w:val="222222"/>
          <w:sz w:val="32"/>
          <w:szCs w:val="26"/>
        </w:rPr>
        <w:t xml:space="preserve"> principal organizer in C</w:t>
      </w:r>
      <w:r w:rsidR="00245703">
        <w:rPr>
          <w:rFonts w:ascii="Times" w:hAnsi="Times"/>
          <w:color w:val="222222"/>
          <w:sz w:val="32"/>
          <w:szCs w:val="26"/>
        </w:rPr>
        <w:t xml:space="preserve">hicago’s Woodlawn neighborhood described the </w:t>
      </w:r>
      <w:r w:rsidR="000379FA">
        <w:rPr>
          <w:rFonts w:ascii="Times" w:hAnsi="Times"/>
          <w:color w:val="222222"/>
          <w:sz w:val="32"/>
          <w:szCs w:val="26"/>
        </w:rPr>
        <w:t xml:space="preserve">role:  </w:t>
      </w:r>
    </w:p>
    <w:p w:rsidR="00FB78DC" w:rsidRDefault="00B620C1" w:rsidP="00A33E6C">
      <w:pPr>
        <w:shd w:val="clear" w:color="auto" w:fill="FFFFFF"/>
        <w:spacing w:after="120"/>
        <w:ind w:left="720" w:right="720"/>
        <w:rPr>
          <w:rFonts w:ascii="Times" w:hAnsi="Times" w:cs="Times New Roman"/>
          <w:sz w:val="32"/>
          <w:szCs w:val="28"/>
        </w:rPr>
      </w:pPr>
      <w:r w:rsidRPr="00BF46A2">
        <w:rPr>
          <w:rFonts w:ascii="Times" w:hAnsi="Times" w:cs="Times New Roman"/>
          <w:sz w:val="32"/>
          <w:szCs w:val="28"/>
        </w:rPr>
        <w:t>The good organizer is the self-effacing mentor who judges his work a success when he can leave the organization without even being missed. He is rare, rarer than first-rate leadership, but he exists…and he can work in almost any situation.”</w:t>
      </w:r>
      <w:r w:rsidR="0050600E">
        <w:rPr>
          <w:rFonts w:ascii="Times" w:hAnsi="Times"/>
          <w:color w:val="222222"/>
          <w:sz w:val="32"/>
          <w:szCs w:val="26"/>
        </w:rPr>
        <w:t>(60)</w:t>
      </w:r>
    </w:p>
    <w:p w:rsidR="00C9473C" w:rsidRDefault="00B620C1" w:rsidP="00FB78DC">
      <w:pPr>
        <w:shd w:val="clear" w:color="auto" w:fill="FFFFFF"/>
        <w:spacing w:after="120"/>
        <w:rPr>
          <w:rFonts w:ascii="Times" w:hAnsi="Times" w:cs="Times New Roman"/>
          <w:sz w:val="32"/>
          <w:szCs w:val="28"/>
        </w:rPr>
      </w:pPr>
      <w:r w:rsidRPr="00BF46A2">
        <w:rPr>
          <w:rFonts w:ascii="Times" w:hAnsi="Times" w:cs="Times New Roman"/>
          <w:sz w:val="32"/>
          <w:szCs w:val="28"/>
        </w:rPr>
        <w:t>Hardly a prescription fo</w:t>
      </w:r>
      <w:r>
        <w:rPr>
          <w:rFonts w:ascii="Times" w:hAnsi="Times" w:cs="Times New Roman"/>
          <w:sz w:val="32"/>
          <w:szCs w:val="28"/>
        </w:rPr>
        <w:t>r a “staff driven” organization!</w:t>
      </w:r>
      <w:r w:rsidRPr="00BF46A2">
        <w:rPr>
          <w:rFonts w:ascii="Times" w:hAnsi="Times" w:cs="Times New Roman"/>
          <w:sz w:val="32"/>
          <w:szCs w:val="28"/>
        </w:rPr>
        <w:t xml:space="preserve">  (Nor do I in any way want to diminish what I think is the influence full-time organizers have—and I’m talking about those who would meet</w:t>
      </w:r>
      <w:r w:rsidR="00DD391A">
        <w:rPr>
          <w:rFonts w:ascii="Times" w:hAnsi="Times" w:cs="Times New Roman"/>
          <w:sz w:val="32"/>
          <w:szCs w:val="28"/>
        </w:rPr>
        <w:t xml:space="preserve"> with</w:t>
      </w:r>
      <w:r w:rsidRPr="00BF46A2">
        <w:rPr>
          <w:rFonts w:ascii="Times" w:hAnsi="Times" w:cs="Times New Roman"/>
          <w:sz w:val="32"/>
          <w:szCs w:val="28"/>
        </w:rPr>
        <w:t xml:space="preserve"> both </w:t>
      </w:r>
      <w:proofErr w:type="spellStart"/>
      <w:r w:rsidRPr="00BF46A2">
        <w:rPr>
          <w:rFonts w:ascii="Times" w:hAnsi="Times" w:cs="Times New Roman"/>
          <w:sz w:val="32"/>
          <w:szCs w:val="28"/>
        </w:rPr>
        <w:t>McAlevey’s</w:t>
      </w:r>
      <w:proofErr w:type="spellEnd"/>
      <w:r w:rsidRPr="00BF46A2">
        <w:rPr>
          <w:rFonts w:ascii="Times" w:hAnsi="Times" w:cs="Times New Roman"/>
          <w:sz w:val="32"/>
          <w:szCs w:val="28"/>
        </w:rPr>
        <w:t xml:space="preserve"> and </w:t>
      </w:r>
      <w:proofErr w:type="spellStart"/>
      <w:r w:rsidRPr="00BF46A2">
        <w:rPr>
          <w:rFonts w:ascii="Times" w:hAnsi="Times" w:cs="Times New Roman"/>
          <w:sz w:val="32"/>
          <w:szCs w:val="28"/>
        </w:rPr>
        <w:t>Alinsky’s</w:t>
      </w:r>
      <w:proofErr w:type="spellEnd"/>
      <w:r w:rsidRPr="00BF46A2">
        <w:rPr>
          <w:rFonts w:ascii="Times" w:hAnsi="Times" w:cs="Times New Roman"/>
          <w:sz w:val="32"/>
          <w:szCs w:val="28"/>
        </w:rPr>
        <w:t xml:space="preserve"> approval.)</w:t>
      </w:r>
    </w:p>
    <w:p w:rsidR="00C9473C" w:rsidRDefault="00C9473C" w:rsidP="00905C6A">
      <w:pPr>
        <w:shd w:val="clear" w:color="auto" w:fill="FFFFFF"/>
        <w:spacing w:after="120"/>
        <w:rPr>
          <w:rFonts w:ascii="Times" w:hAnsi="Times" w:cs="Times New Roman"/>
          <w:sz w:val="32"/>
          <w:szCs w:val="28"/>
        </w:rPr>
      </w:pPr>
      <w:r>
        <w:rPr>
          <w:rFonts w:ascii="Times" w:hAnsi="Times" w:cs="Times New Roman"/>
          <w:sz w:val="32"/>
          <w:szCs w:val="28"/>
        </w:rPr>
        <w:t xml:space="preserve">Doesn’t this make clear that the role of organizers is to develop </w:t>
      </w:r>
      <w:proofErr w:type="gramStart"/>
      <w:r>
        <w:rPr>
          <w:rFonts w:ascii="Times" w:hAnsi="Times" w:cs="Times New Roman"/>
          <w:sz w:val="32"/>
          <w:szCs w:val="28"/>
        </w:rPr>
        <w:t>leaders?</w:t>
      </w:r>
      <w:r w:rsidR="00631DD2">
        <w:rPr>
          <w:rFonts w:ascii="Times" w:hAnsi="Times" w:cs="Times New Roman"/>
          <w:sz w:val="32"/>
          <w:szCs w:val="28"/>
        </w:rPr>
        <w:t>:</w:t>
      </w:r>
      <w:proofErr w:type="gramEnd"/>
    </w:p>
    <w:p w:rsidR="00B620C1" w:rsidRPr="00C9473C" w:rsidRDefault="00C9473C" w:rsidP="00C9473C">
      <w:pPr>
        <w:shd w:val="clear" w:color="auto" w:fill="FFFFFF"/>
        <w:spacing w:after="120"/>
        <w:ind w:left="720" w:right="720"/>
        <w:rPr>
          <w:rFonts w:ascii="Times" w:hAnsi="Times" w:cs="Times New Roman"/>
          <w:sz w:val="32"/>
          <w:szCs w:val="28"/>
        </w:rPr>
      </w:pPr>
      <w:r>
        <w:rPr>
          <w:rFonts w:ascii="Times" w:hAnsi="Times" w:cs="Times New Roman"/>
          <w:sz w:val="32"/>
          <w:szCs w:val="28"/>
        </w:rPr>
        <w:t>This is the basic difference between the leader and the organizer.  The leader goes on to build power to fulfill his desires, to hold and wield the power for purposes both social and personal.  He wants power himself. The organizer finds his goal in creat</w:t>
      </w:r>
      <w:r w:rsidR="00D21BD8">
        <w:rPr>
          <w:rFonts w:ascii="Times" w:hAnsi="Times" w:cs="Times New Roman"/>
          <w:sz w:val="32"/>
          <w:szCs w:val="28"/>
        </w:rPr>
        <w:t>ion of power for others to use</w:t>
      </w:r>
      <w:proofErr w:type="gramStart"/>
      <w:r w:rsidR="00D21BD8">
        <w:rPr>
          <w:rFonts w:ascii="Times" w:hAnsi="Times" w:cs="Times New Roman"/>
          <w:sz w:val="32"/>
          <w:szCs w:val="28"/>
        </w:rPr>
        <w:t>.</w:t>
      </w:r>
      <w:r w:rsidR="0050600E">
        <w:rPr>
          <w:rFonts w:ascii="Times" w:hAnsi="Times" w:cs="Times New Roman"/>
          <w:sz w:val="32"/>
          <w:szCs w:val="28"/>
        </w:rPr>
        <w:t>(</w:t>
      </w:r>
      <w:proofErr w:type="gramEnd"/>
      <w:r w:rsidR="0050600E">
        <w:rPr>
          <w:rFonts w:ascii="Times" w:hAnsi="Times" w:cs="Times New Roman"/>
          <w:sz w:val="32"/>
          <w:szCs w:val="28"/>
        </w:rPr>
        <w:t>61)</w:t>
      </w:r>
    </w:p>
    <w:p w:rsidR="00C6399C" w:rsidRDefault="00B620C1" w:rsidP="00905C6A">
      <w:pPr>
        <w:spacing w:after="120"/>
        <w:rPr>
          <w:rFonts w:ascii="Times" w:hAnsi="Times"/>
          <w:b/>
          <w:color w:val="000000"/>
          <w:sz w:val="32"/>
        </w:rPr>
      </w:pPr>
      <w:r w:rsidRPr="00BF46A2">
        <w:rPr>
          <w:rFonts w:ascii="Times" w:hAnsi="Times"/>
          <w:b/>
          <w:color w:val="000000"/>
          <w:sz w:val="32"/>
        </w:rPr>
        <w:t>Ideology</w:t>
      </w:r>
    </w:p>
    <w:p w:rsidR="00966240" w:rsidRDefault="00966240" w:rsidP="00631DD2">
      <w:pPr>
        <w:shd w:val="clear" w:color="auto" w:fill="FFFFFF"/>
        <w:spacing w:after="120"/>
        <w:rPr>
          <w:rFonts w:ascii="Times" w:hAnsi="Times"/>
          <w:color w:val="000000"/>
          <w:sz w:val="32"/>
        </w:rPr>
      </w:pPr>
      <w:r>
        <w:rPr>
          <w:rFonts w:ascii="Times" w:hAnsi="Times"/>
          <w:color w:val="000000"/>
          <w:sz w:val="32"/>
        </w:rPr>
        <w:t xml:space="preserve">In his 1968/69 </w:t>
      </w:r>
      <w:proofErr w:type="gramStart"/>
      <w:r>
        <w:rPr>
          <w:rFonts w:ascii="Times" w:hAnsi="Times"/>
          <w:color w:val="000000"/>
          <w:sz w:val="32"/>
        </w:rPr>
        <w:t>introduction</w:t>
      </w:r>
      <w:proofErr w:type="gramEnd"/>
      <w:r>
        <w:rPr>
          <w:rFonts w:ascii="Times" w:hAnsi="Times"/>
          <w:color w:val="000000"/>
          <w:sz w:val="32"/>
        </w:rPr>
        <w:t xml:space="preserve"> to </w:t>
      </w:r>
      <w:r w:rsidR="00B620C1" w:rsidRPr="00BF46A2">
        <w:rPr>
          <w:rFonts w:ascii="Times" w:hAnsi="Times"/>
          <w:i/>
          <w:color w:val="000000"/>
          <w:sz w:val="32"/>
        </w:rPr>
        <w:t>Reveille for Radicals</w:t>
      </w:r>
      <w:r>
        <w:rPr>
          <w:rFonts w:ascii="Times" w:hAnsi="Times"/>
          <w:color w:val="000000"/>
          <w:sz w:val="32"/>
        </w:rPr>
        <w:t xml:space="preserve">, </w:t>
      </w:r>
      <w:proofErr w:type="spellStart"/>
      <w:r>
        <w:rPr>
          <w:rFonts w:ascii="Times" w:hAnsi="Times"/>
          <w:color w:val="000000"/>
          <w:sz w:val="32"/>
        </w:rPr>
        <w:t>Alinsky</w:t>
      </w:r>
      <w:proofErr w:type="spellEnd"/>
      <w:r>
        <w:rPr>
          <w:rFonts w:ascii="Times" w:hAnsi="Times"/>
          <w:color w:val="000000"/>
          <w:sz w:val="32"/>
        </w:rPr>
        <w:t xml:space="preserve"> says this about the radical:  </w:t>
      </w:r>
    </w:p>
    <w:p w:rsidR="00966240" w:rsidRDefault="00B620C1" w:rsidP="00A33E6C">
      <w:pPr>
        <w:shd w:val="clear" w:color="auto" w:fill="FFFFFF"/>
        <w:tabs>
          <w:tab w:val="left" w:pos="10080"/>
        </w:tabs>
        <w:spacing w:after="120"/>
        <w:ind w:left="720" w:right="720"/>
        <w:rPr>
          <w:rFonts w:ascii="Times" w:hAnsi="Times"/>
          <w:color w:val="000000"/>
          <w:sz w:val="32"/>
        </w:rPr>
      </w:pPr>
      <w:r w:rsidRPr="00BF46A2">
        <w:rPr>
          <w:rFonts w:ascii="Times" w:hAnsi="Times"/>
          <w:color w:val="000000"/>
          <w:sz w:val="32"/>
        </w:rPr>
        <w:t>His is a quest for a future:  where everyone would have a job, a real job—more than just a paycheck—a job that would be meaningful to society as well as to the worker; a future where everyone would have full opportunities to achieve his potentiality; where education, good housing, health, and full equality for all would be universal; a promised land of peace and plenty; a world where all the revolutionary slogans of the past would come to life:  ‘Love your neighbor as you would love yourself’; ‘You are your brother’s keeper’; ‘Liberty, Fraternity, Equality’; ‘All men are created equal’; Peace and bread’; ‘For the general welfare’; a world where the Judeo-Christian values and the promise of the American Const</w:t>
      </w:r>
      <w:r w:rsidR="00631DD2">
        <w:rPr>
          <w:rFonts w:ascii="Times" w:hAnsi="Times"/>
          <w:color w:val="000000"/>
          <w:sz w:val="32"/>
        </w:rPr>
        <w:t xml:space="preserve">itution would be made real.” </w:t>
      </w:r>
      <w:r w:rsidR="0050600E">
        <w:rPr>
          <w:rFonts w:ascii="Times" w:hAnsi="Times"/>
          <w:color w:val="000000"/>
          <w:sz w:val="32"/>
        </w:rPr>
        <w:t>(62)</w:t>
      </w:r>
    </w:p>
    <w:p w:rsidR="00EC3942" w:rsidRDefault="00631DD2" w:rsidP="00966240">
      <w:pPr>
        <w:shd w:val="clear" w:color="auto" w:fill="FFFFFF"/>
        <w:spacing w:after="120"/>
        <w:rPr>
          <w:rFonts w:ascii="Times" w:hAnsi="Times"/>
          <w:color w:val="000000"/>
          <w:sz w:val="32"/>
        </w:rPr>
      </w:pPr>
      <w:r>
        <w:rPr>
          <w:rFonts w:ascii="Times" w:hAnsi="Times"/>
          <w:color w:val="000000"/>
          <w:sz w:val="32"/>
        </w:rPr>
        <w:t>These</w:t>
      </w:r>
      <w:r w:rsidR="00B620C1" w:rsidRPr="00BF46A2">
        <w:rPr>
          <w:rFonts w:ascii="Times" w:hAnsi="Times"/>
          <w:color w:val="000000"/>
          <w:sz w:val="32"/>
        </w:rPr>
        <w:t xml:space="preserve"> are hardly the words </w:t>
      </w:r>
      <w:proofErr w:type="gramStart"/>
      <w:r w:rsidR="00B620C1" w:rsidRPr="00BF46A2">
        <w:rPr>
          <w:rFonts w:ascii="Times" w:hAnsi="Times"/>
          <w:color w:val="000000"/>
          <w:sz w:val="32"/>
        </w:rPr>
        <w:t>of one writing</w:t>
      </w:r>
      <w:proofErr w:type="gramEnd"/>
      <w:r w:rsidR="00B620C1" w:rsidRPr="00BF46A2">
        <w:rPr>
          <w:rFonts w:ascii="Times" w:hAnsi="Times"/>
          <w:color w:val="000000"/>
          <w:sz w:val="32"/>
        </w:rPr>
        <w:t xml:space="preserve"> ab</w:t>
      </w:r>
      <w:r w:rsidR="00B620C1">
        <w:rPr>
          <w:rFonts w:ascii="Times" w:hAnsi="Times"/>
          <w:color w:val="000000"/>
          <w:sz w:val="32"/>
        </w:rPr>
        <w:t>out “a craft devoid of ideology,</w:t>
      </w:r>
      <w:r w:rsidR="00B620C1" w:rsidRPr="00BF46A2">
        <w:rPr>
          <w:rFonts w:ascii="Times" w:hAnsi="Times"/>
          <w:color w:val="000000"/>
          <w:sz w:val="32"/>
        </w:rPr>
        <w:t>”</w:t>
      </w:r>
      <w:r w:rsidR="00B620C1">
        <w:rPr>
          <w:rFonts w:ascii="Times" w:hAnsi="Times"/>
          <w:color w:val="000000"/>
          <w:sz w:val="32"/>
        </w:rPr>
        <w:t xml:space="preserve"> or “narrowly defined interest-group politics.”</w:t>
      </w:r>
      <w:r w:rsidR="00B620C1" w:rsidRPr="00BF46A2">
        <w:rPr>
          <w:rFonts w:ascii="Times" w:hAnsi="Times"/>
          <w:color w:val="000000"/>
          <w:sz w:val="32"/>
        </w:rPr>
        <w:t xml:space="preserve"> </w:t>
      </w:r>
    </w:p>
    <w:p w:rsidR="00EC3942" w:rsidRPr="00BF46A2" w:rsidRDefault="00EC3942" w:rsidP="00905C6A">
      <w:pPr>
        <w:widowControl w:val="0"/>
        <w:autoSpaceDE w:val="0"/>
        <w:autoSpaceDN w:val="0"/>
        <w:adjustRightInd w:val="0"/>
        <w:spacing w:after="120"/>
        <w:rPr>
          <w:rFonts w:ascii="Times" w:hAnsi="Times" w:cs="Courier"/>
          <w:color w:val="333333"/>
          <w:sz w:val="32"/>
          <w:szCs w:val="26"/>
        </w:rPr>
      </w:pPr>
      <w:r w:rsidRPr="00BF46A2">
        <w:rPr>
          <w:rFonts w:ascii="Times" w:hAnsi="Times" w:cs="Courier"/>
          <w:color w:val="333333"/>
          <w:sz w:val="32"/>
          <w:szCs w:val="26"/>
        </w:rPr>
        <w:t xml:space="preserve">A common critique from the political left characterizes </w:t>
      </w:r>
      <w:proofErr w:type="spellStart"/>
      <w:r w:rsidRPr="00BF46A2">
        <w:rPr>
          <w:rFonts w:ascii="Times" w:hAnsi="Times" w:cs="Courier"/>
          <w:color w:val="333333"/>
          <w:sz w:val="32"/>
          <w:szCs w:val="26"/>
        </w:rPr>
        <w:t>Alinsky’s</w:t>
      </w:r>
      <w:proofErr w:type="spellEnd"/>
      <w:r w:rsidRPr="00BF46A2">
        <w:rPr>
          <w:rFonts w:ascii="Times" w:hAnsi="Times" w:cs="Courier"/>
          <w:color w:val="333333"/>
          <w:sz w:val="32"/>
          <w:szCs w:val="26"/>
        </w:rPr>
        <w:t xml:space="preserve"> views as “anti-ideological pragmatism,” or, and here </w:t>
      </w:r>
      <w:proofErr w:type="spellStart"/>
      <w:r w:rsidRPr="00BF46A2">
        <w:rPr>
          <w:rFonts w:ascii="Times" w:hAnsi="Times" w:cs="Courier"/>
          <w:color w:val="333333"/>
          <w:sz w:val="32"/>
          <w:szCs w:val="26"/>
        </w:rPr>
        <w:t>McAlevey</w:t>
      </w:r>
      <w:proofErr w:type="spellEnd"/>
      <w:r w:rsidRPr="00BF46A2">
        <w:rPr>
          <w:rFonts w:ascii="Times" w:hAnsi="Times" w:cs="Courier"/>
          <w:color w:val="333333"/>
          <w:sz w:val="32"/>
          <w:szCs w:val="26"/>
        </w:rPr>
        <w:t xml:space="preserve"> </w:t>
      </w:r>
      <w:r w:rsidR="00C6399C">
        <w:rPr>
          <w:rFonts w:ascii="Times" w:hAnsi="Times" w:cs="Courier"/>
          <w:color w:val="333333"/>
          <w:sz w:val="32"/>
          <w:szCs w:val="26"/>
        </w:rPr>
        <w:t xml:space="preserve">favorably </w:t>
      </w:r>
      <w:r w:rsidRPr="00BF46A2">
        <w:rPr>
          <w:rFonts w:ascii="Times" w:hAnsi="Times" w:cs="Courier"/>
          <w:color w:val="333333"/>
          <w:sz w:val="32"/>
          <w:szCs w:val="26"/>
        </w:rPr>
        <w:t xml:space="preserve">quotes Steve Williams:  </w:t>
      </w:r>
    </w:p>
    <w:p w:rsidR="00EC3942" w:rsidRPr="00EC3942" w:rsidRDefault="00EC3942" w:rsidP="00363BF9">
      <w:pPr>
        <w:widowControl w:val="0"/>
        <w:autoSpaceDE w:val="0"/>
        <w:autoSpaceDN w:val="0"/>
        <w:adjustRightInd w:val="0"/>
        <w:spacing w:after="120"/>
        <w:ind w:left="720" w:right="720"/>
        <w:rPr>
          <w:rFonts w:ascii="Times" w:hAnsi="Times" w:cs="Times New Roman"/>
          <w:sz w:val="32"/>
          <w:szCs w:val="12"/>
        </w:rPr>
      </w:pPr>
      <w:proofErr w:type="spellStart"/>
      <w:r w:rsidRPr="00BF46A2">
        <w:rPr>
          <w:rFonts w:ascii="Times" w:hAnsi="Times" w:cs="Times New Roman"/>
          <w:sz w:val="32"/>
          <w:szCs w:val="18"/>
        </w:rPr>
        <w:t>Alinsky’s</w:t>
      </w:r>
      <w:proofErr w:type="spellEnd"/>
      <w:r w:rsidRPr="00BF46A2">
        <w:rPr>
          <w:rFonts w:ascii="Times" w:hAnsi="Times" w:cs="Times New Roman"/>
          <w:sz w:val="32"/>
          <w:szCs w:val="18"/>
        </w:rPr>
        <w:t xml:space="preserve"> attempt to strip the organizing model of ideology manifests in various concrete practices, like insisting that groups should only wage winnable fights and that the organizer should refrain from bringing her political views into the organizations discourse. The ramifications render the </w:t>
      </w:r>
      <w:proofErr w:type="spellStart"/>
      <w:r w:rsidRPr="00BF46A2">
        <w:rPr>
          <w:rFonts w:ascii="Times" w:hAnsi="Times" w:cs="Times New Roman"/>
          <w:sz w:val="32"/>
          <w:szCs w:val="18"/>
        </w:rPr>
        <w:t>Alinsky</w:t>
      </w:r>
      <w:proofErr w:type="spellEnd"/>
      <w:r w:rsidRPr="00BF46A2">
        <w:rPr>
          <w:rFonts w:ascii="Times" w:hAnsi="Times" w:cs="Times New Roman"/>
          <w:sz w:val="32"/>
          <w:szCs w:val="18"/>
        </w:rPr>
        <w:t xml:space="preserve"> model impotent relative to many contemporary challenges because ideology is a central front of the rightwing, and, therefore the </w:t>
      </w:r>
      <w:r w:rsidR="009029AE">
        <w:rPr>
          <w:rFonts w:ascii="Times" w:hAnsi="Times" w:cs="Times New Roman"/>
          <w:sz w:val="32"/>
          <w:szCs w:val="18"/>
        </w:rPr>
        <w:t>left must contest in this arena.</w:t>
      </w:r>
      <w:r w:rsidR="0050600E">
        <w:rPr>
          <w:rFonts w:ascii="Times" w:hAnsi="Times" w:cs="Times New Roman"/>
          <w:sz w:val="32"/>
          <w:szCs w:val="18"/>
        </w:rPr>
        <w:t xml:space="preserve"> (63)</w:t>
      </w:r>
    </w:p>
    <w:p w:rsidR="00EC3942" w:rsidRDefault="00EC3942" w:rsidP="00905C6A">
      <w:pPr>
        <w:widowControl w:val="0"/>
        <w:autoSpaceDE w:val="0"/>
        <w:autoSpaceDN w:val="0"/>
        <w:adjustRightInd w:val="0"/>
        <w:spacing w:after="120"/>
        <w:rPr>
          <w:rFonts w:ascii="Times" w:hAnsi="Times"/>
          <w:color w:val="000000"/>
          <w:sz w:val="32"/>
        </w:rPr>
      </w:pPr>
      <w:r>
        <w:rPr>
          <w:rFonts w:ascii="Times" w:hAnsi="Times"/>
          <w:color w:val="000000"/>
          <w:sz w:val="32"/>
        </w:rPr>
        <w:t>O</w:t>
      </w:r>
      <w:r w:rsidRPr="00BF46A2">
        <w:rPr>
          <w:rFonts w:ascii="Times" w:hAnsi="Times"/>
          <w:color w:val="000000"/>
          <w:sz w:val="32"/>
        </w:rPr>
        <w:t xml:space="preserve">f course </w:t>
      </w:r>
      <w:proofErr w:type="spellStart"/>
      <w:r w:rsidRPr="00BF46A2">
        <w:rPr>
          <w:rFonts w:ascii="Times" w:hAnsi="Times"/>
          <w:color w:val="000000"/>
          <w:sz w:val="32"/>
        </w:rPr>
        <w:t>Alinsky</w:t>
      </w:r>
      <w:proofErr w:type="spellEnd"/>
      <w:r w:rsidRPr="00BF46A2">
        <w:rPr>
          <w:rFonts w:ascii="Times" w:hAnsi="Times"/>
          <w:color w:val="000000"/>
          <w:sz w:val="32"/>
        </w:rPr>
        <w:t xml:space="preserve"> wanted to contest the right ideologically. And he did.  But he didn’t do it in the way Williams and others wanted him to.  </w:t>
      </w:r>
      <w:r>
        <w:rPr>
          <w:rFonts w:ascii="Times" w:hAnsi="Times"/>
          <w:color w:val="000000"/>
          <w:sz w:val="32"/>
        </w:rPr>
        <w:t xml:space="preserve">Rather he did it </w:t>
      </w:r>
      <w:r w:rsidR="00C6399C">
        <w:rPr>
          <w:rFonts w:ascii="Times" w:hAnsi="Times"/>
          <w:color w:val="000000"/>
          <w:sz w:val="32"/>
        </w:rPr>
        <w:t>in</w:t>
      </w:r>
      <w:r>
        <w:rPr>
          <w:rFonts w:ascii="Times" w:hAnsi="Times"/>
          <w:color w:val="000000"/>
          <w:sz w:val="32"/>
        </w:rPr>
        <w:t xml:space="preserve"> the framework of the small “d” democratic tradition and the moral, and social and ec</w:t>
      </w:r>
      <w:r w:rsidR="00631DD2">
        <w:rPr>
          <w:rFonts w:ascii="Times" w:hAnsi="Times"/>
          <w:color w:val="000000"/>
          <w:sz w:val="32"/>
        </w:rPr>
        <w:t>o</w:t>
      </w:r>
      <w:r>
        <w:rPr>
          <w:rFonts w:ascii="Times" w:hAnsi="Times"/>
          <w:color w:val="000000"/>
          <w:sz w:val="32"/>
        </w:rPr>
        <w:t xml:space="preserve">nomic justice teachings of the world’s great religions. </w:t>
      </w:r>
    </w:p>
    <w:p w:rsidR="00044ABC" w:rsidRDefault="00EC3942" w:rsidP="00905C6A">
      <w:pPr>
        <w:widowControl w:val="0"/>
        <w:autoSpaceDE w:val="0"/>
        <w:autoSpaceDN w:val="0"/>
        <w:adjustRightInd w:val="0"/>
        <w:spacing w:after="120"/>
        <w:rPr>
          <w:rFonts w:ascii="Times" w:hAnsi="Times"/>
          <w:color w:val="000000"/>
          <w:sz w:val="32"/>
        </w:rPr>
      </w:pPr>
      <w:r w:rsidRPr="00BF46A2">
        <w:rPr>
          <w:rFonts w:ascii="Times" w:hAnsi="Times"/>
          <w:color w:val="000000"/>
          <w:sz w:val="32"/>
        </w:rPr>
        <w:t xml:space="preserve">Many </w:t>
      </w:r>
      <w:r>
        <w:rPr>
          <w:rFonts w:ascii="Times" w:hAnsi="Times"/>
          <w:color w:val="000000"/>
          <w:sz w:val="32"/>
        </w:rPr>
        <w:t>who call themselves “organizers”</w:t>
      </w:r>
      <w:r w:rsidRPr="00BF46A2">
        <w:rPr>
          <w:rFonts w:ascii="Times" w:hAnsi="Times"/>
          <w:color w:val="000000"/>
          <w:sz w:val="32"/>
        </w:rPr>
        <w:t xml:space="preserve"> never really built anything that deserves to be called a “mass organization”.  Others, however, did.  It is these successful organizers, </w:t>
      </w:r>
      <w:proofErr w:type="spellStart"/>
      <w:r w:rsidR="00C6399C">
        <w:rPr>
          <w:rFonts w:ascii="Times" w:hAnsi="Times"/>
          <w:color w:val="000000"/>
          <w:sz w:val="32"/>
        </w:rPr>
        <w:t>McAlevey</w:t>
      </w:r>
      <w:proofErr w:type="spellEnd"/>
      <w:r w:rsidR="00C6399C">
        <w:rPr>
          <w:rFonts w:ascii="Times" w:hAnsi="Times"/>
          <w:color w:val="000000"/>
          <w:sz w:val="32"/>
        </w:rPr>
        <w:t xml:space="preserve"> included, </w:t>
      </w:r>
      <w:r w:rsidRPr="00BF46A2">
        <w:rPr>
          <w:rFonts w:ascii="Times" w:hAnsi="Times"/>
          <w:color w:val="000000"/>
          <w:sz w:val="32"/>
        </w:rPr>
        <w:t>and those who would like to follow in their f</w:t>
      </w:r>
      <w:r w:rsidR="00C6399C">
        <w:rPr>
          <w:rFonts w:ascii="Times" w:hAnsi="Times"/>
          <w:color w:val="000000"/>
          <w:sz w:val="32"/>
        </w:rPr>
        <w:t>ootsteps, that I think have things</w:t>
      </w:r>
      <w:r w:rsidRPr="00BF46A2">
        <w:rPr>
          <w:rFonts w:ascii="Times" w:hAnsi="Times"/>
          <w:color w:val="000000"/>
          <w:sz w:val="32"/>
        </w:rPr>
        <w:t xml:space="preserve"> to learn from </w:t>
      </w:r>
      <w:proofErr w:type="spellStart"/>
      <w:r w:rsidRPr="00BF46A2">
        <w:rPr>
          <w:rFonts w:ascii="Times" w:hAnsi="Times"/>
          <w:color w:val="000000"/>
          <w:sz w:val="32"/>
        </w:rPr>
        <w:t>Alinsky</w:t>
      </w:r>
      <w:proofErr w:type="spellEnd"/>
      <w:r w:rsidRPr="00BF46A2">
        <w:rPr>
          <w:rFonts w:ascii="Times" w:hAnsi="Times"/>
          <w:color w:val="000000"/>
          <w:sz w:val="32"/>
        </w:rPr>
        <w:t xml:space="preserve">—as </w:t>
      </w:r>
      <w:proofErr w:type="spellStart"/>
      <w:r w:rsidRPr="00BF46A2">
        <w:rPr>
          <w:rFonts w:ascii="Times" w:hAnsi="Times"/>
          <w:color w:val="000000"/>
          <w:sz w:val="32"/>
        </w:rPr>
        <w:t>Alinsky</w:t>
      </w:r>
      <w:proofErr w:type="spellEnd"/>
      <w:r w:rsidRPr="00BF46A2">
        <w:rPr>
          <w:rFonts w:ascii="Times" w:hAnsi="Times"/>
          <w:color w:val="000000"/>
          <w:sz w:val="32"/>
        </w:rPr>
        <w:t xml:space="preserve"> organizers can learn from them.  </w:t>
      </w:r>
    </w:p>
    <w:p w:rsidR="000E798B" w:rsidRDefault="00044ABC" w:rsidP="00905C6A">
      <w:pPr>
        <w:widowControl w:val="0"/>
        <w:autoSpaceDE w:val="0"/>
        <w:autoSpaceDN w:val="0"/>
        <w:adjustRightInd w:val="0"/>
        <w:spacing w:after="120"/>
        <w:rPr>
          <w:rFonts w:ascii="Times" w:hAnsi="Times"/>
          <w:color w:val="000000"/>
          <w:sz w:val="32"/>
        </w:rPr>
      </w:pPr>
      <w:r w:rsidRPr="00BF46A2">
        <w:rPr>
          <w:rFonts w:ascii="Times" w:hAnsi="Times"/>
          <w:color w:val="000000"/>
          <w:sz w:val="32"/>
        </w:rPr>
        <w:t xml:space="preserve">As to waging “winnable fights,” would Williams have us wage losing fights?  And does he think that everyday people will remain active in an organization that persists in losing?  As </w:t>
      </w:r>
      <w:proofErr w:type="spellStart"/>
      <w:r w:rsidRPr="00BF46A2">
        <w:rPr>
          <w:rFonts w:ascii="Times" w:hAnsi="Times"/>
          <w:color w:val="000000"/>
          <w:sz w:val="32"/>
        </w:rPr>
        <w:t>Alinsky</w:t>
      </w:r>
      <w:proofErr w:type="spellEnd"/>
      <w:r w:rsidRPr="00BF46A2">
        <w:rPr>
          <w:rFonts w:ascii="Times" w:hAnsi="Times"/>
          <w:color w:val="000000"/>
          <w:sz w:val="32"/>
        </w:rPr>
        <w:t xml:space="preserve"> puts it in </w:t>
      </w:r>
      <w:r w:rsidRPr="00BF46A2">
        <w:rPr>
          <w:rFonts w:ascii="Times" w:hAnsi="Times"/>
          <w:i/>
          <w:color w:val="000000"/>
          <w:sz w:val="32"/>
        </w:rPr>
        <w:t>Rules</w:t>
      </w:r>
      <w:r w:rsidRPr="00BF46A2">
        <w:rPr>
          <w:rFonts w:ascii="Times" w:hAnsi="Times"/>
          <w:color w:val="000000"/>
          <w:sz w:val="32"/>
        </w:rPr>
        <w:t>, “…we organize to get rid of four-legged rats so we can get o</w:t>
      </w:r>
      <w:r w:rsidR="00D21BD8">
        <w:rPr>
          <w:rFonts w:ascii="Times" w:hAnsi="Times"/>
          <w:color w:val="000000"/>
          <w:sz w:val="32"/>
        </w:rPr>
        <w:t>n to removing two-legged rats.”</w:t>
      </w:r>
      <w:r w:rsidR="0050600E">
        <w:rPr>
          <w:rFonts w:ascii="Times" w:hAnsi="Times"/>
          <w:color w:val="000000"/>
          <w:sz w:val="32"/>
        </w:rPr>
        <w:t>(64)</w:t>
      </w:r>
      <w:r w:rsidRPr="00BF46A2">
        <w:rPr>
          <w:rFonts w:ascii="Times" w:hAnsi="Times"/>
          <w:color w:val="000000"/>
          <w:sz w:val="32"/>
        </w:rPr>
        <w:t xml:space="preserve"> The initial “small” issues that </w:t>
      </w:r>
      <w:proofErr w:type="spellStart"/>
      <w:r w:rsidRPr="00BF46A2">
        <w:rPr>
          <w:rFonts w:ascii="Times" w:hAnsi="Times"/>
          <w:color w:val="000000"/>
          <w:sz w:val="32"/>
        </w:rPr>
        <w:t>Alinsky</w:t>
      </w:r>
      <w:proofErr w:type="spellEnd"/>
      <w:r w:rsidRPr="00BF46A2">
        <w:rPr>
          <w:rFonts w:ascii="Times" w:hAnsi="Times"/>
          <w:color w:val="000000"/>
          <w:sz w:val="32"/>
        </w:rPr>
        <w:t xml:space="preserve"> organizers address are used to build the people power to address the larger ones.  That Williams misses this is not the point; that </w:t>
      </w:r>
      <w:proofErr w:type="spellStart"/>
      <w:r w:rsidRPr="00BF46A2">
        <w:rPr>
          <w:rFonts w:ascii="Times" w:hAnsi="Times"/>
          <w:color w:val="000000"/>
          <w:sz w:val="32"/>
        </w:rPr>
        <w:t>McAlevey</w:t>
      </w:r>
      <w:proofErr w:type="spellEnd"/>
      <w:r w:rsidRPr="00BF46A2">
        <w:rPr>
          <w:rFonts w:ascii="Times" w:hAnsi="Times"/>
          <w:color w:val="000000"/>
          <w:sz w:val="32"/>
        </w:rPr>
        <w:t xml:space="preserve"> approvingly quotes him is.  In her Las Vegas organizing, she defined issues that could be won, and went about winning them.  That’s how she was able to organi</w:t>
      </w:r>
      <w:r w:rsidR="003252EC">
        <w:rPr>
          <w:rFonts w:ascii="Times" w:hAnsi="Times"/>
          <w:color w:val="000000"/>
          <w:sz w:val="32"/>
        </w:rPr>
        <w:t>ze workers to vote 80% and higher</w:t>
      </w:r>
      <w:r w:rsidRPr="00BF46A2">
        <w:rPr>
          <w:rFonts w:ascii="Times" w:hAnsi="Times"/>
          <w:color w:val="000000"/>
          <w:sz w:val="32"/>
        </w:rPr>
        <w:t xml:space="preserve"> to bring SEIU into their hospitals and elsewhere.   </w:t>
      </w:r>
    </w:p>
    <w:p w:rsidR="000E798B" w:rsidRDefault="000E798B" w:rsidP="000E798B">
      <w:pPr>
        <w:spacing w:after="120"/>
        <w:rPr>
          <w:rFonts w:ascii="Times" w:hAnsi="Times"/>
          <w:b/>
          <w:color w:val="000000"/>
          <w:sz w:val="32"/>
        </w:rPr>
      </w:pPr>
      <w:r>
        <w:rPr>
          <w:rFonts w:ascii="Times" w:hAnsi="Times"/>
          <w:b/>
          <w:color w:val="000000"/>
          <w:sz w:val="32"/>
        </w:rPr>
        <w:t>Fair Share of the Pie</w:t>
      </w:r>
    </w:p>
    <w:p w:rsidR="000E798B" w:rsidRDefault="000E798B" w:rsidP="000E798B">
      <w:pPr>
        <w:widowControl w:val="0"/>
        <w:autoSpaceDE w:val="0"/>
        <w:autoSpaceDN w:val="0"/>
        <w:adjustRightInd w:val="0"/>
        <w:spacing w:after="120"/>
        <w:rPr>
          <w:rFonts w:ascii="Times" w:hAnsi="Times" w:cs="Times New Roman"/>
          <w:sz w:val="32"/>
          <w:szCs w:val="20"/>
        </w:rPr>
      </w:pPr>
      <w:r>
        <w:rPr>
          <w:rFonts w:ascii="Times" w:hAnsi="Times" w:cs="Times New Roman"/>
          <w:sz w:val="32"/>
          <w:szCs w:val="20"/>
        </w:rPr>
        <w:t xml:space="preserve">When you want to destroy someone’s credibility, go on the attack with the worst characterizations of his/her view.  </w:t>
      </w:r>
      <w:proofErr w:type="spellStart"/>
      <w:r>
        <w:rPr>
          <w:rFonts w:ascii="Times" w:hAnsi="Times" w:cs="Times New Roman"/>
          <w:sz w:val="32"/>
          <w:szCs w:val="20"/>
        </w:rPr>
        <w:t>Alinsky’s</w:t>
      </w:r>
      <w:proofErr w:type="spellEnd"/>
      <w:r>
        <w:rPr>
          <w:rFonts w:ascii="Times" w:hAnsi="Times" w:cs="Times New Roman"/>
          <w:sz w:val="32"/>
          <w:szCs w:val="20"/>
        </w:rPr>
        <w:t xml:space="preserve"> presumed “obsession with pragmatism” had little to do with pragmatism as a philosophy or with a narrow agenda and lots to do with realism in the pursuit of goals and use of tactics.</w:t>
      </w:r>
    </w:p>
    <w:p w:rsidR="000E798B" w:rsidRDefault="000E798B" w:rsidP="000E798B">
      <w:pPr>
        <w:widowControl w:val="0"/>
        <w:autoSpaceDE w:val="0"/>
        <w:autoSpaceDN w:val="0"/>
        <w:adjustRightInd w:val="0"/>
        <w:spacing w:after="120"/>
        <w:rPr>
          <w:rFonts w:ascii="Times" w:hAnsi="Times" w:cs="Times New Roman"/>
          <w:sz w:val="32"/>
          <w:szCs w:val="20"/>
        </w:rPr>
      </w:pPr>
      <w:r>
        <w:rPr>
          <w:rFonts w:ascii="Times" w:hAnsi="Times" w:cs="Times New Roman"/>
          <w:sz w:val="32"/>
          <w:szCs w:val="20"/>
        </w:rPr>
        <w:t>The criteria “</w:t>
      </w:r>
      <w:proofErr w:type="spellStart"/>
      <w:r>
        <w:rPr>
          <w:rFonts w:ascii="Times" w:hAnsi="Times" w:cs="Times New Roman"/>
          <w:sz w:val="32"/>
          <w:szCs w:val="20"/>
        </w:rPr>
        <w:t>nondivisive</w:t>
      </w:r>
      <w:proofErr w:type="spellEnd"/>
      <w:r>
        <w:rPr>
          <w:rFonts w:ascii="Times" w:hAnsi="Times" w:cs="Times New Roman"/>
          <w:sz w:val="32"/>
          <w:szCs w:val="20"/>
        </w:rPr>
        <w:t xml:space="preserve">” was applied within a constituency.  If you’re a union and half your members are smokers, you don’t propose a non-smoking work environment.  Rather, you try to come up with a proposal that works for both smokers and non-smokers—like creating a separate smoking room.   But, as noted elsewhere, when core values are at stake, you don’t compromise.  </w:t>
      </w:r>
    </w:p>
    <w:p w:rsidR="000E798B" w:rsidRDefault="000E798B" w:rsidP="000E798B">
      <w:pPr>
        <w:shd w:val="clear" w:color="auto" w:fill="FFFFFF"/>
        <w:spacing w:after="120"/>
        <w:rPr>
          <w:rFonts w:ascii="Times" w:hAnsi="Times"/>
          <w:color w:val="000000"/>
          <w:sz w:val="32"/>
        </w:rPr>
      </w:pPr>
      <w:r w:rsidRPr="00BF46A2">
        <w:rPr>
          <w:rFonts w:ascii="Times" w:hAnsi="Times" w:cs="Times New Roman"/>
          <w:sz w:val="32"/>
          <w:szCs w:val="20"/>
        </w:rPr>
        <w:t xml:space="preserve">What </w:t>
      </w:r>
      <w:proofErr w:type="spellStart"/>
      <w:r w:rsidRPr="00BF46A2">
        <w:rPr>
          <w:rFonts w:ascii="Times" w:hAnsi="Times" w:cs="Times New Roman"/>
          <w:sz w:val="32"/>
          <w:szCs w:val="20"/>
        </w:rPr>
        <w:t>McAlevey</w:t>
      </w:r>
      <w:proofErr w:type="spellEnd"/>
      <w:r w:rsidRPr="00BF46A2">
        <w:rPr>
          <w:rFonts w:ascii="Times" w:hAnsi="Times" w:cs="Times New Roman"/>
          <w:sz w:val="32"/>
          <w:szCs w:val="20"/>
        </w:rPr>
        <w:t xml:space="preserve"> repeats here about “fairer share of the pie” has to do with the people </w:t>
      </w:r>
      <w:proofErr w:type="spellStart"/>
      <w:r w:rsidRPr="00BF46A2">
        <w:rPr>
          <w:rFonts w:ascii="Times" w:hAnsi="Times" w:cs="Times New Roman"/>
          <w:sz w:val="32"/>
          <w:szCs w:val="20"/>
        </w:rPr>
        <w:t>Alins</w:t>
      </w:r>
      <w:r w:rsidR="002832DA">
        <w:rPr>
          <w:rFonts w:ascii="Times" w:hAnsi="Times" w:cs="Times New Roman"/>
          <w:sz w:val="32"/>
          <w:szCs w:val="20"/>
        </w:rPr>
        <w:t>ky</w:t>
      </w:r>
      <w:proofErr w:type="spellEnd"/>
      <w:r w:rsidR="002832DA">
        <w:rPr>
          <w:rFonts w:ascii="Times" w:hAnsi="Times" w:cs="Times New Roman"/>
          <w:sz w:val="32"/>
          <w:szCs w:val="20"/>
        </w:rPr>
        <w:t xml:space="preserve"> was organizing, and an argument</w:t>
      </w:r>
      <w:r w:rsidRPr="00BF46A2">
        <w:rPr>
          <w:rFonts w:ascii="Times" w:hAnsi="Times" w:cs="Times New Roman"/>
          <w:sz w:val="32"/>
          <w:szCs w:val="20"/>
        </w:rPr>
        <w:t xml:space="preserve"> in which he was engaged with the New Left.  Nowhere, he said, were the people he organized interested</w:t>
      </w:r>
      <w:r>
        <w:rPr>
          <w:rFonts w:ascii="Times" w:hAnsi="Times" w:cs="Times New Roman"/>
          <w:sz w:val="32"/>
          <w:szCs w:val="20"/>
        </w:rPr>
        <w:t xml:space="preserve"> in</w:t>
      </w:r>
      <w:r w:rsidRPr="00BF46A2">
        <w:rPr>
          <w:rFonts w:ascii="Times" w:hAnsi="Times" w:cs="Times New Roman"/>
          <w:sz w:val="32"/>
          <w:szCs w:val="20"/>
        </w:rPr>
        <w:t xml:space="preserve"> revolution.  Rather, they wanted</w:t>
      </w:r>
      <w:r>
        <w:rPr>
          <w:rFonts w:ascii="Times" w:hAnsi="Times" w:cs="Times New Roman"/>
          <w:sz w:val="32"/>
          <w:szCs w:val="20"/>
        </w:rPr>
        <w:t xml:space="preserve"> their fair share of the pie</w:t>
      </w:r>
      <w:r w:rsidR="002832DA">
        <w:rPr>
          <w:rFonts w:ascii="Times" w:hAnsi="Times" w:cs="Times New Roman"/>
          <w:sz w:val="32"/>
          <w:szCs w:val="20"/>
        </w:rPr>
        <w:t>.</w:t>
      </w:r>
      <w:r>
        <w:rPr>
          <w:rFonts w:ascii="Times" w:hAnsi="Times" w:cs="Times New Roman"/>
          <w:sz w:val="32"/>
          <w:szCs w:val="20"/>
        </w:rPr>
        <w:t xml:space="preserve"> </w:t>
      </w:r>
      <w:r w:rsidR="002832DA">
        <w:rPr>
          <w:rFonts w:ascii="Times" w:hAnsi="Times" w:cs="Times New Roman"/>
          <w:sz w:val="32"/>
          <w:szCs w:val="20"/>
        </w:rPr>
        <w:t xml:space="preserve"> </w:t>
      </w:r>
      <w:r w:rsidR="002832DA">
        <w:rPr>
          <w:rFonts w:ascii="Times" w:hAnsi="Times"/>
          <w:color w:val="000000"/>
          <w:sz w:val="32"/>
        </w:rPr>
        <w:t>In</w:t>
      </w:r>
      <w:r w:rsidRPr="00BF46A2">
        <w:rPr>
          <w:rFonts w:ascii="Times" w:hAnsi="Times"/>
          <w:color w:val="000000"/>
          <w:sz w:val="32"/>
        </w:rPr>
        <w:t xml:space="preserve"> </w:t>
      </w:r>
      <w:r w:rsidRPr="00BF46A2">
        <w:rPr>
          <w:rFonts w:ascii="Times" w:hAnsi="Times"/>
          <w:i/>
          <w:color w:val="000000"/>
          <w:sz w:val="32"/>
        </w:rPr>
        <w:t>Reveille</w:t>
      </w:r>
      <w:r w:rsidR="002832DA">
        <w:rPr>
          <w:rFonts w:ascii="Times" w:hAnsi="Times"/>
          <w:i/>
          <w:color w:val="000000"/>
          <w:sz w:val="32"/>
        </w:rPr>
        <w:t xml:space="preserve">’s </w:t>
      </w:r>
      <w:r w:rsidR="002832DA">
        <w:rPr>
          <w:rFonts w:ascii="Times" w:hAnsi="Times"/>
          <w:color w:val="000000"/>
          <w:sz w:val="32"/>
        </w:rPr>
        <w:t xml:space="preserve">1969 “Afterword,” </w:t>
      </w:r>
      <w:proofErr w:type="spellStart"/>
      <w:r w:rsidR="002832DA">
        <w:rPr>
          <w:rFonts w:ascii="Times" w:hAnsi="Times"/>
          <w:color w:val="000000"/>
          <w:sz w:val="32"/>
        </w:rPr>
        <w:t>Alinsky</w:t>
      </w:r>
      <w:proofErr w:type="spellEnd"/>
      <w:r w:rsidR="002832DA">
        <w:rPr>
          <w:rFonts w:ascii="Times" w:hAnsi="Times"/>
          <w:color w:val="000000"/>
          <w:sz w:val="32"/>
        </w:rPr>
        <w:t xml:space="preserve"> addressed himself to </w:t>
      </w:r>
      <w:r w:rsidRPr="00BF46A2">
        <w:rPr>
          <w:rFonts w:ascii="Times" w:hAnsi="Times"/>
          <w:color w:val="000000"/>
          <w:sz w:val="32"/>
        </w:rPr>
        <w:t xml:space="preserve">student radicals:  </w:t>
      </w:r>
    </w:p>
    <w:p w:rsidR="000E798B" w:rsidRDefault="000E798B" w:rsidP="000E798B">
      <w:pPr>
        <w:shd w:val="clear" w:color="auto" w:fill="FFFFFF"/>
        <w:spacing w:after="120"/>
        <w:ind w:left="720" w:right="720"/>
        <w:rPr>
          <w:rFonts w:ascii="Times" w:hAnsi="Times"/>
          <w:color w:val="000000"/>
          <w:sz w:val="32"/>
        </w:rPr>
      </w:pPr>
      <w:r w:rsidRPr="00BF46A2">
        <w:rPr>
          <w:rFonts w:ascii="Times" w:hAnsi="Times"/>
          <w:color w:val="000000"/>
          <w:sz w:val="32"/>
        </w:rPr>
        <w:t>At various universities members of the Students for Dem</w:t>
      </w:r>
      <w:r>
        <w:rPr>
          <w:rFonts w:ascii="Times" w:hAnsi="Times"/>
          <w:color w:val="000000"/>
          <w:sz w:val="32"/>
        </w:rPr>
        <w:t>ocratic Society have asked me, “</w:t>
      </w:r>
      <w:r w:rsidRPr="00BF46A2">
        <w:rPr>
          <w:rFonts w:ascii="Times" w:hAnsi="Times"/>
          <w:color w:val="000000"/>
          <w:sz w:val="32"/>
        </w:rPr>
        <w:t xml:space="preserve">Mr. </w:t>
      </w:r>
      <w:proofErr w:type="spellStart"/>
      <w:r w:rsidRPr="00BF46A2">
        <w:rPr>
          <w:rFonts w:ascii="Times" w:hAnsi="Times"/>
          <w:color w:val="000000"/>
          <w:sz w:val="32"/>
        </w:rPr>
        <w:t>Alinsky</w:t>
      </w:r>
      <w:proofErr w:type="spellEnd"/>
      <w:r w:rsidRPr="00BF46A2">
        <w:rPr>
          <w:rFonts w:ascii="Times" w:hAnsi="Times"/>
          <w:color w:val="000000"/>
          <w:sz w:val="32"/>
        </w:rPr>
        <w:t>, do you know that what you are doing is organizing the poor for the acceptance of these bourgeois, decadent, degenerate, bankrupt, materialistic, imperialistic, hawkish middle-c</w:t>
      </w:r>
      <w:r>
        <w:rPr>
          <w:rFonts w:ascii="Times" w:hAnsi="Times"/>
          <w:color w:val="000000"/>
          <w:sz w:val="32"/>
        </w:rPr>
        <w:t>lass values of today’s society?”</w:t>
      </w:r>
      <w:r w:rsidRPr="00BF46A2">
        <w:rPr>
          <w:rFonts w:ascii="Times" w:hAnsi="Times"/>
          <w:color w:val="000000"/>
          <w:sz w:val="32"/>
        </w:rPr>
        <w:t xml:space="preserve">  There has been a long silen</w:t>
      </w:r>
      <w:r>
        <w:rPr>
          <w:rFonts w:ascii="Times" w:hAnsi="Times"/>
          <w:color w:val="000000"/>
          <w:sz w:val="32"/>
        </w:rPr>
        <w:t>ce when I have responded with, “</w:t>
      </w:r>
      <w:r w:rsidRPr="00BF46A2">
        <w:rPr>
          <w:rFonts w:ascii="Times" w:hAnsi="Times"/>
          <w:color w:val="000000"/>
          <w:sz w:val="32"/>
        </w:rPr>
        <w:t>Do you know what the poor of America or, I might add, the poor of the world want?  They want a bigger and fatter piece of these decadent, degenerate, bankrupt, materialistic, bourgeois values and what goes with it!</w:t>
      </w:r>
      <w:r>
        <w:rPr>
          <w:rFonts w:ascii="Times" w:hAnsi="Times"/>
          <w:color w:val="000000"/>
          <w:sz w:val="32"/>
        </w:rPr>
        <w:t>”</w:t>
      </w:r>
      <w:r w:rsidR="0050600E">
        <w:rPr>
          <w:rFonts w:ascii="Times" w:hAnsi="Times"/>
          <w:color w:val="000000"/>
          <w:sz w:val="32"/>
        </w:rPr>
        <w:t>(65)</w:t>
      </w:r>
    </w:p>
    <w:p w:rsidR="000E798B" w:rsidRPr="003252EC" w:rsidRDefault="000E798B" w:rsidP="000E798B">
      <w:pPr>
        <w:shd w:val="clear" w:color="auto" w:fill="FFFFFF"/>
        <w:spacing w:after="120"/>
        <w:rPr>
          <w:rFonts w:ascii="Times" w:hAnsi="Times"/>
          <w:color w:val="000000"/>
          <w:sz w:val="32"/>
        </w:rPr>
      </w:pPr>
      <w:r>
        <w:rPr>
          <w:rFonts w:ascii="Times" w:hAnsi="Times"/>
          <w:color w:val="000000"/>
          <w:sz w:val="32"/>
        </w:rPr>
        <w:t>In the same “Af</w:t>
      </w:r>
      <w:r w:rsidR="002832DA">
        <w:rPr>
          <w:rFonts w:ascii="Times" w:hAnsi="Times"/>
          <w:color w:val="000000"/>
          <w:sz w:val="32"/>
        </w:rPr>
        <w:t>terward”</w:t>
      </w:r>
      <w:r>
        <w:rPr>
          <w:rFonts w:ascii="Times" w:hAnsi="Times"/>
          <w:color w:val="000000"/>
          <w:sz w:val="32"/>
        </w:rPr>
        <w:t xml:space="preserve">, </w:t>
      </w:r>
      <w:proofErr w:type="spellStart"/>
      <w:r>
        <w:rPr>
          <w:rFonts w:ascii="Times" w:hAnsi="Times"/>
          <w:color w:val="000000"/>
          <w:sz w:val="32"/>
        </w:rPr>
        <w:t>Alinsky</w:t>
      </w:r>
      <w:proofErr w:type="spellEnd"/>
      <w:r>
        <w:rPr>
          <w:rFonts w:ascii="Times" w:hAnsi="Times"/>
          <w:color w:val="000000"/>
          <w:sz w:val="32"/>
        </w:rPr>
        <w:t xml:space="preserve"> goes on to say, “It is after he achieves enough food for today and all of the tomorrows that he moves to the next stage, realizing that this has not brought him happiness.  Then he is ready for, and starts demanding, other things.”  He goes on to note, “If Lenin were writing about our present far-out left, his work would be titled </w:t>
      </w:r>
      <w:r>
        <w:rPr>
          <w:rFonts w:ascii="Times" w:hAnsi="Times"/>
          <w:i/>
          <w:color w:val="000000"/>
          <w:sz w:val="32"/>
        </w:rPr>
        <w:t>“Left Wing” Communism, a Womblike Disorder.</w:t>
      </w:r>
      <w:r>
        <w:rPr>
          <w:rFonts w:ascii="Times" w:hAnsi="Times"/>
          <w:color w:val="000000"/>
          <w:sz w:val="32"/>
        </w:rPr>
        <w:t>”</w:t>
      </w:r>
      <w:r w:rsidR="0050600E">
        <w:rPr>
          <w:rFonts w:ascii="Times" w:hAnsi="Times"/>
          <w:color w:val="000000"/>
          <w:sz w:val="32"/>
        </w:rPr>
        <w:t>(66)</w:t>
      </w:r>
    </w:p>
    <w:p w:rsidR="000E798B" w:rsidRDefault="000E798B" w:rsidP="000E798B">
      <w:pPr>
        <w:widowControl w:val="0"/>
        <w:autoSpaceDE w:val="0"/>
        <w:autoSpaceDN w:val="0"/>
        <w:adjustRightInd w:val="0"/>
        <w:spacing w:after="120"/>
        <w:rPr>
          <w:rFonts w:ascii="Times" w:hAnsi="Times" w:cs="Times New Roman"/>
          <w:sz w:val="32"/>
          <w:szCs w:val="20"/>
        </w:rPr>
      </w:pPr>
      <w:r w:rsidRPr="00BF46A2">
        <w:rPr>
          <w:rFonts w:ascii="Times" w:hAnsi="Times" w:cs="Times New Roman"/>
          <w:sz w:val="32"/>
          <w:szCs w:val="20"/>
        </w:rPr>
        <w:t xml:space="preserve">It was </w:t>
      </w:r>
      <w:r>
        <w:rPr>
          <w:rFonts w:ascii="Times" w:hAnsi="Times" w:cs="Times New Roman"/>
          <w:sz w:val="32"/>
          <w:szCs w:val="20"/>
        </w:rPr>
        <w:t xml:space="preserve">action for a fair share of the pie that </w:t>
      </w:r>
      <w:proofErr w:type="spellStart"/>
      <w:r>
        <w:rPr>
          <w:rFonts w:ascii="Times" w:hAnsi="Times" w:cs="Times New Roman"/>
          <w:sz w:val="32"/>
          <w:szCs w:val="20"/>
        </w:rPr>
        <w:t>Alinsky</w:t>
      </w:r>
      <w:proofErr w:type="spellEnd"/>
      <w:r w:rsidRPr="00BF46A2">
        <w:rPr>
          <w:rFonts w:ascii="Times" w:hAnsi="Times" w:cs="Times New Roman"/>
          <w:sz w:val="32"/>
          <w:szCs w:val="20"/>
        </w:rPr>
        <w:t xml:space="preserve"> used to build o</w:t>
      </w:r>
      <w:r>
        <w:rPr>
          <w:rFonts w:ascii="Times" w:hAnsi="Times" w:cs="Times New Roman"/>
          <w:sz w:val="32"/>
          <w:szCs w:val="20"/>
        </w:rPr>
        <w:t xml:space="preserve">rganizations he thought would lead </w:t>
      </w:r>
      <w:proofErr w:type="gramStart"/>
      <w:r>
        <w:rPr>
          <w:rFonts w:ascii="Times" w:hAnsi="Times" w:cs="Times New Roman"/>
          <w:sz w:val="32"/>
          <w:szCs w:val="20"/>
        </w:rPr>
        <w:t>to</w:t>
      </w:r>
      <w:proofErr w:type="gramEnd"/>
      <w:r w:rsidRPr="00BF46A2">
        <w:rPr>
          <w:rFonts w:ascii="Times" w:hAnsi="Times" w:cs="Times New Roman"/>
          <w:sz w:val="32"/>
          <w:szCs w:val="20"/>
        </w:rPr>
        <w:t xml:space="preserve"> much more—namely the renewal of American democracy.  </w:t>
      </w:r>
      <w:r>
        <w:rPr>
          <w:rFonts w:ascii="Times" w:hAnsi="Times" w:cs="Times New Roman"/>
          <w:sz w:val="32"/>
          <w:szCs w:val="20"/>
        </w:rPr>
        <w:t>But self-interest was the tool that initially engaged people in the organizing.</w:t>
      </w:r>
    </w:p>
    <w:p w:rsidR="000E798B" w:rsidRDefault="000E798B" w:rsidP="000E798B">
      <w:pPr>
        <w:widowControl w:val="0"/>
        <w:autoSpaceDE w:val="0"/>
        <w:autoSpaceDN w:val="0"/>
        <w:adjustRightInd w:val="0"/>
        <w:spacing w:after="120"/>
        <w:rPr>
          <w:rFonts w:ascii="Times" w:hAnsi="Times" w:cs="Times New Roman"/>
          <w:sz w:val="32"/>
          <w:szCs w:val="20"/>
        </w:rPr>
      </w:pPr>
      <w:r w:rsidRPr="00BF46A2">
        <w:rPr>
          <w:rFonts w:ascii="Times" w:hAnsi="Times" w:cs="Times New Roman"/>
          <w:sz w:val="32"/>
          <w:szCs w:val="20"/>
        </w:rPr>
        <w:t xml:space="preserve">But using self-interest </w:t>
      </w:r>
      <w:r>
        <w:rPr>
          <w:rFonts w:ascii="Times" w:hAnsi="Times" w:cs="Times New Roman"/>
          <w:sz w:val="32"/>
          <w:szCs w:val="20"/>
        </w:rPr>
        <w:t>isn’t</w:t>
      </w:r>
      <w:r w:rsidRPr="00BF46A2">
        <w:rPr>
          <w:rFonts w:ascii="Times" w:hAnsi="Times" w:cs="Times New Roman"/>
          <w:sz w:val="32"/>
          <w:szCs w:val="20"/>
        </w:rPr>
        <w:t xml:space="preserve"> something </w:t>
      </w:r>
      <w:proofErr w:type="spellStart"/>
      <w:r w:rsidRPr="00BF46A2">
        <w:rPr>
          <w:rFonts w:ascii="Times" w:hAnsi="Times" w:cs="Times New Roman"/>
          <w:sz w:val="32"/>
          <w:szCs w:val="20"/>
        </w:rPr>
        <w:t>McAlevey</w:t>
      </w:r>
      <w:proofErr w:type="spellEnd"/>
      <w:r w:rsidRPr="00BF46A2">
        <w:rPr>
          <w:rFonts w:ascii="Times" w:hAnsi="Times" w:cs="Times New Roman"/>
          <w:sz w:val="32"/>
          <w:szCs w:val="20"/>
        </w:rPr>
        <w:t xml:space="preserve"> criticizes.  She</w:t>
      </w:r>
      <w:r>
        <w:rPr>
          <w:rFonts w:ascii="Times" w:hAnsi="Times" w:cs="Times New Roman"/>
          <w:sz w:val="32"/>
          <w:szCs w:val="20"/>
        </w:rPr>
        <w:t xml:space="preserve"> abundantly</w:t>
      </w:r>
      <w:r w:rsidRPr="00BF46A2">
        <w:rPr>
          <w:rFonts w:ascii="Times" w:hAnsi="Times" w:cs="Times New Roman"/>
          <w:sz w:val="32"/>
          <w:szCs w:val="20"/>
        </w:rPr>
        <w:t xml:space="preserve"> illustrates </w:t>
      </w:r>
      <w:r>
        <w:rPr>
          <w:rFonts w:ascii="Times" w:hAnsi="Times" w:cs="Times New Roman"/>
          <w:sz w:val="32"/>
          <w:szCs w:val="20"/>
        </w:rPr>
        <w:t>her use of it in her account of</w:t>
      </w:r>
      <w:r w:rsidRPr="00BF46A2">
        <w:rPr>
          <w:rFonts w:ascii="Times" w:hAnsi="Times" w:cs="Times New Roman"/>
          <w:sz w:val="32"/>
          <w:szCs w:val="20"/>
        </w:rPr>
        <w:t xml:space="preserve"> Las Vegas organ</w:t>
      </w:r>
      <w:r>
        <w:rPr>
          <w:rFonts w:ascii="Times" w:hAnsi="Times" w:cs="Times New Roman"/>
          <w:sz w:val="32"/>
          <w:szCs w:val="20"/>
        </w:rPr>
        <w:t>izing</w:t>
      </w:r>
      <w:r w:rsidRPr="00BF46A2">
        <w:rPr>
          <w:rFonts w:ascii="Times" w:hAnsi="Times" w:cs="Times New Roman"/>
          <w:sz w:val="32"/>
          <w:szCs w:val="20"/>
        </w:rPr>
        <w:t>.</w:t>
      </w:r>
      <w:r>
        <w:rPr>
          <w:rFonts w:ascii="Times" w:hAnsi="Times" w:cs="Times New Roman"/>
          <w:sz w:val="32"/>
          <w:szCs w:val="20"/>
        </w:rPr>
        <w:t xml:space="preserve">  No labor organizer I know who would earn </w:t>
      </w:r>
      <w:proofErr w:type="spellStart"/>
      <w:r>
        <w:rPr>
          <w:rFonts w:ascii="Times" w:hAnsi="Times" w:cs="Times New Roman"/>
          <w:sz w:val="32"/>
          <w:szCs w:val="20"/>
        </w:rPr>
        <w:t>McAlevey’s</w:t>
      </w:r>
      <w:proofErr w:type="spellEnd"/>
      <w:r>
        <w:rPr>
          <w:rFonts w:ascii="Times" w:hAnsi="Times" w:cs="Times New Roman"/>
          <w:sz w:val="32"/>
          <w:szCs w:val="20"/>
        </w:rPr>
        <w:t xml:space="preserve"> respect fails to use worker self-interest to organize workers.</w:t>
      </w:r>
    </w:p>
    <w:p w:rsidR="000E798B" w:rsidRDefault="000E798B" w:rsidP="000E798B">
      <w:pPr>
        <w:widowControl w:val="0"/>
        <w:autoSpaceDE w:val="0"/>
        <w:autoSpaceDN w:val="0"/>
        <w:adjustRightInd w:val="0"/>
        <w:spacing w:after="120"/>
        <w:rPr>
          <w:rFonts w:ascii="Times" w:hAnsi="Times" w:cs="Times New Roman"/>
          <w:sz w:val="32"/>
          <w:szCs w:val="20"/>
        </w:rPr>
      </w:pPr>
      <w:r>
        <w:rPr>
          <w:rFonts w:ascii="Times" w:hAnsi="Times" w:cs="Times New Roman"/>
          <w:sz w:val="32"/>
          <w:szCs w:val="20"/>
        </w:rPr>
        <w:t xml:space="preserve">Was </w:t>
      </w:r>
      <w:proofErr w:type="spellStart"/>
      <w:r>
        <w:rPr>
          <w:rFonts w:ascii="Times" w:hAnsi="Times" w:cs="Times New Roman"/>
          <w:sz w:val="32"/>
          <w:szCs w:val="20"/>
        </w:rPr>
        <w:t>Alinsky</w:t>
      </w:r>
      <w:proofErr w:type="spellEnd"/>
      <w:r>
        <w:rPr>
          <w:rFonts w:ascii="Times" w:hAnsi="Times" w:cs="Times New Roman"/>
          <w:sz w:val="32"/>
          <w:szCs w:val="20"/>
        </w:rPr>
        <w:t xml:space="preserve"> simply about getting the constituencies he worked with a “fairer share of the pie”?  Here’s what he said in </w:t>
      </w:r>
      <w:r>
        <w:rPr>
          <w:rFonts w:ascii="Times" w:hAnsi="Times" w:cs="Times New Roman"/>
          <w:i/>
          <w:sz w:val="32"/>
          <w:szCs w:val="20"/>
        </w:rPr>
        <w:t>Reveille</w:t>
      </w:r>
      <w:r>
        <w:rPr>
          <w:rFonts w:ascii="Times" w:hAnsi="Times" w:cs="Times New Roman"/>
          <w:sz w:val="32"/>
          <w:szCs w:val="20"/>
        </w:rPr>
        <w:t xml:space="preserve">, </w:t>
      </w:r>
      <w:r w:rsidR="007747B0">
        <w:rPr>
          <w:rFonts w:ascii="Times" w:hAnsi="Times" w:cs="Times New Roman"/>
          <w:sz w:val="32"/>
          <w:szCs w:val="20"/>
        </w:rPr>
        <w:t xml:space="preserve"> </w:t>
      </w:r>
    </w:p>
    <w:p w:rsidR="007747B0" w:rsidRDefault="000E798B" w:rsidP="000E798B">
      <w:pPr>
        <w:widowControl w:val="0"/>
        <w:autoSpaceDE w:val="0"/>
        <w:autoSpaceDN w:val="0"/>
        <w:adjustRightInd w:val="0"/>
        <w:spacing w:after="120"/>
        <w:ind w:left="720" w:right="720"/>
        <w:rPr>
          <w:rFonts w:ascii="Times" w:hAnsi="Times" w:cs="Times New Roman"/>
          <w:sz w:val="32"/>
          <w:szCs w:val="20"/>
        </w:rPr>
      </w:pPr>
      <w:r>
        <w:rPr>
          <w:rFonts w:ascii="Times" w:hAnsi="Times" w:cs="Times New Roman"/>
          <w:sz w:val="32"/>
          <w:szCs w:val="20"/>
        </w:rPr>
        <w:t xml:space="preserve">The Radical believes that all peoples should have a high standard of food, housing, and health…places human rights far above property rights…is for universal, free public education…is antagonistic to any idea of [social planning] which works from the top down.  Democracy to him is working from the bottom up…believes completely in </w:t>
      </w:r>
      <w:r>
        <w:rPr>
          <w:rFonts w:ascii="Times" w:hAnsi="Times" w:cs="Times New Roman"/>
          <w:i/>
          <w:sz w:val="32"/>
          <w:szCs w:val="20"/>
        </w:rPr>
        <w:t>real</w:t>
      </w:r>
      <w:r>
        <w:rPr>
          <w:rFonts w:ascii="Times" w:hAnsi="Times" w:cs="Times New Roman"/>
          <w:sz w:val="32"/>
          <w:szCs w:val="20"/>
        </w:rPr>
        <w:t xml:space="preserve"> equality of opportunity for all peoples…insists on full employment for economic security but is just as insistent that man’s work should not only provide economic security but also be such as to satisfy the creative desires within all men…will fight privilege and power whether it be inherited or acquired by any small group…recognizes that constant dissension and conflict is and has been the fire under the boiler of democracy…</w:t>
      </w:r>
      <w:r w:rsidR="0050600E">
        <w:rPr>
          <w:rFonts w:ascii="Times" w:hAnsi="Times" w:cs="Times New Roman"/>
          <w:sz w:val="32"/>
          <w:szCs w:val="20"/>
        </w:rPr>
        <w:t>(67)</w:t>
      </w:r>
    </w:p>
    <w:p w:rsidR="007747B0" w:rsidRDefault="007747B0" w:rsidP="007747B0">
      <w:pPr>
        <w:widowControl w:val="0"/>
        <w:autoSpaceDE w:val="0"/>
        <w:autoSpaceDN w:val="0"/>
        <w:adjustRightInd w:val="0"/>
        <w:spacing w:after="120"/>
        <w:ind w:right="720"/>
        <w:rPr>
          <w:rFonts w:ascii="Times" w:hAnsi="Times" w:cs="Times New Roman"/>
          <w:color w:val="000000"/>
          <w:sz w:val="32"/>
          <w:szCs w:val="18"/>
        </w:rPr>
      </w:pPr>
      <w:r>
        <w:rPr>
          <w:rFonts w:ascii="Times" w:hAnsi="Times" w:cs="Times New Roman"/>
          <w:color w:val="000000"/>
          <w:sz w:val="32"/>
          <w:szCs w:val="18"/>
        </w:rPr>
        <w:t xml:space="preserve">And in his second organizing book, </w:t>
      </w:r>
      <w:r>
        <w:rPr>
          <w:rFonts w:ascii="Times" w:hAnsi="Times" w:cs="Times New Roman"/>
          <w:i/>
          <w:color w:val="000000"/>
          <w:sz w:val="32"/>
          <w:szCs w:val="18"/>
        </w:rPr>
        <w:t>Rules for Radicals</w:t>
      </w:r>
      <w:r>
        <w:rPr>
          <w:rFonts w:ascii="Times" w:hAnsi="Times" w:cs="Times New Roman"/>
          <w:color w:val="000000"/>
          <w:sz w:val="32"/>
          <w:szCs w:val="18"/>
        </w:rPr>
        <w:t>:</w:t>
      </w:r>
    </w:p>
    <w:p w:rsidR="001A1684" w:rsidRDefault="007747B0" w:rsidP="007747B0">
      <w:pPr>
        <w:widowControl w:val="0"/>
        <w:autoSpaceDE w:val="0"/>
        <w:autoSpaceDN w:val="0"/>
        <w:adjustRightInd w:val="0"/>
        <w:spacing w:after="120"/>
        <w:ind w:left="720" w:right="720"/>
        <w:rPr>
          <w:rFonts w:ascii="Times" w:hAnsi="Times" w:cs="Courier"/>
          <w:color w:val="333333"/>
          <w:sz w:val="32"/>
          <w:szCs w:val="26"/>
        </w:rPr>
      </w:pPr>
      <w:r w:rsidRPr="007747B0">
        <w:rPr>
          <w:rFonts w:ascii="Times" w:hAnsi="Times" w:cs="Times New Roman"/>
          <w:color w:val="000000"/>
          <w:sz w:val="32"/>
          <w:szCs w:val="18"/>
        </w:rPr>
        <w:t>…</w:t>
      </w:r>
      <w:proofErr w:type="gramStart"/>
      <w:r w:rsidRPr="007747B0">
        <w:rPr>
          <w:rFonts w:ascii="Times" w:hAnsi="Times" w:cs="Courier"/>
          <w:color w:val="333333"/>
          <w:sz w:val="32"/>
          <w:szCs w:val="26"/>
        </w:rPr>
        <w:t>we</w:t>
      </w:r>
      <w:proofErr w:type="gramEnd"/>
      <w:r w:rsidRPr="007747B0">
        <w:rPr>
          <w:rFonts w:ascii="Times" w:hAnsi="Times" w:cs="Courier"/>
          <w:color w:val="333333"/>
          <w:sz w:val="32"/>
          <w:szCs w:val="26"/>
        </w:rPr>
        <w:t xml:space="preserve"> are concerned with how to create mass organizations to seize power and give it to the people; to realize the democratic dream of equality, justice, peace, cooperation, equal and full opportunities for education, full and useful employment, health, and the creation of those circumstances in which man can have the chance to live by values that give meaning to life. We are talking about a mass power organization which will change the world into a place where all men and women walk erect, in the spirit of that credo of the Spanish Civil War, ‘Better to die on your feet than to live on your knees.’ This means revolution</w:t>
      </w:r>
      <w:proofErr w:type="gramStart"/>
      <w:r w:rsidRPr="007747B0">
        <w:rPr>
          <w:rFonts w:ascii="Times" w:hAnsi="Times" w:cs="Courier"/>
          <w:color w:val="333333"/>
          <w:sz w:val="32"/>
          <w:szCs w:val="26"/>
        </w:rPr>
        <w:t>.</w:t>
      </w:r>
      <w:r w:rsidR="0050600E">
        <w:rPr>
          <w:rFonts w:ascii="Times" w:hAnsi="Times" w:cs="Courier"/>
          <w:color w:val="333333"/>
          <w:sz w:val="32"/>
          <w:szCs w:val="26"/>
        </w:rPr>
        <w:t>(</w:t>
      </w:r>
      <w:proofErr w:type="gramEnd"/>
      <w:r w:rsidR="0050600E">
        <w:rPr>
          <w:rFonts w:ascii="Times" w:hAnsi="Times" w:cs="Courier"/>
          <w:color w:val="333333"/>
          <w:sz w:val="32"/>
          <w:szCs w:val="26"/>
        </w:rPr>
        <w:t>68)</w:t>
      </w:r>
    </w:p>
    <w:p w:rsidR="001A1684" w:rsidRPr="00BF46A2" w:rsidRDefault="001A1684" w:rsidP="001A1684">
      <w:pPr>
        <w:widowControl w:val="0"/>
        <w:autoSpaceDE w:val="0"/>
        <w:autoSpaceDN w:val="0"/>
        <w:adjustRightInd w:val="0"/>
        <w:spacing w:after="120"/>
        <w:rPr>
          <w:rFonts w:ascii="Times" w:hAnsi="Times"/>
          <w:b/>
          <w:color w:val="000000"/>
          <w:sz w:val="32"/>
        </w:rPr>
      </w:pPr>
      <w:proofErr w:type="spellStart"/>
      <w:r w:rsidRPr="00BF46A2">
        <w:rPr>
          <w:rFonts w:ascii="Times" w:hAnsi="Times"/>
          <w:b/>
          <w:color w:val="000000"/>
          <w:sz w:val="32"/>
        </w:rPr>
        <w:t>Alinsky</w:t>
      </w:r>
      <w:proofErr w:type="spellEnd"/>
      <w:r w:rsidRPr="00BF46A2">
        <w:rPr>
          <w:rFonts w:ascii="Times" w:hAnsi="Times"/>
          <w:b/>
          <w:color w:val="000000"/>
          <w:sz w:val="32"/>
        </w:rPr>
        <w:t xml:space="preserve"> Wasn’t a Socialist (He Wasn’t a Capitalist Either)</w:t>
      </w:r>
    </w:p>
    <w:p w:rsidR="001A1684" w:rsidRDefault="001A1684" w:rsidP="001A1684">
      <w:pPr>
        <w:widowControl w:val="0"/>
        <w:autoSpaceDE w:val="0"/>
        <w:autoSpaceDN w:val="0"/>
        <w:adjustRightInd w:val="0"/>
        <w:spacing w:after="120"/>
        <w:rPr>
          <w:rFonts w:ascii="Times" w:hAnsi="Times"/>
          <w:color w:val="000000"/>
          <w:sz w:val="32"/>
        </w:rPr>
      </w:pPr>
      <w:proofErr w:type="spellStart"/>
      <w:r w:rsidRPr="00BF46A2">
        <w:rPr>
          <w:rFonts w:ascii="Times" w:hAnsi="Times"/>
          <w:color w:val="000000"/>
          <w:sz w:val="32"/>
        </w:rPr>
        <w:t>Alinsky</w:t>
      </w:r>
      <w:proofErr w:type="spellEnd"/>
      <w:r w:rsidRPr="00BF46A2">
        <w:rPr>
          <w:rFonts w:ascii="Times" w:hAnsi="Times"/>
          <w:color w:val="000000"/>
          <w:sz w:val="32"/>
        </w:rPr>
        <w:t xml:space="preserve"> was not a socialist, nor </w:t>
      </w:r>
      <w:r>
        <w:rPr>
          <w:rFonts w:ascii="Times" w:hAnsi="Times"/>
          <w:color w:val="000000"/>
          <w:sz w:val="32"/>
        </w:rPr>
        <w:t>a communist, though he worked with people who were</w:t>
      </w:r>
      <w:r w:rsidRPr="00BF46A2">
        <w:rPr>
          <w:rFonts w:ascii="Times" w:hAnsi="Times"/>
          <w:color w:val="000000"/>
          <w:sz w:val="32"/>
        </w:rPr>
        <w:t>.  On the other hand, he wasn’t a capitalist either</w:t>
      </w:r>
      <w:r>
        <w:rPr>
          <w:rFonts w:ascii="Times" w:hAnsi="Times"/>
          <w:color w:val="000000"/>
          <w:sz w:val="32"/>
        </w:rPr>
        <w:t>, and he worked with people who were</w:t>
      </w:r>
      <w:r w:rsidRPr="00BF46A2">
        <w:rPr>
          <w:rFonts w:ascii="Times" w:hAnsi="Times"/>
          <w:color w:val="000000"/>
          <w:sz w:val="32"/>
        </w:rPr>
        <w:t>.  While he didn’t spend time on this question, I think it is fair to make this extrapolation from both his views and practices.  His interests were in building powerful, value</w:t>
      </w:r>
      <w:r>
        <w:rPr>
          <w:rFonts w:ascii="Times" w:hAnsi="Times"/>
          <w:color w:val="000000"/>
          <w:sz w:val="32"/>
        </w:rPr>
        <w:t>s</w:t>
      </w:r>
      <w:r w:rsidRPr="00BF46A2">
        <w:rPr>
          <w:rFonts w:ascii="Times" w:hAnsi="Times"/>
          <w:color w:val="000000"/>
          <w:sz w:val="32"/>
        </w:rPr>
        <w:t xml:space="preserve">-based (values consistent with the democratic socialist tradition, by the way) people power organizations that could themselves consider proposals having to do with the role of government in the economy, and training the professional organizers who could build such organizations.  </w:t>
      </w:r>
    </w:p>
    <w:p w:rsidR="001A1684" w:rsidRPr="00623520" w:rsidRDefault="001A1684" w:rsidP="001A1684">
      <w:pPr>
        <w:widowControl w:val="0"/>
        <w:autoSpaceDE w:val="0"/>
        <w:autoSpaceDN w:val="0"/>
        <w:adjustRightInd w:val="0"/>
        <w:spacing w:after="120"/>
        <w:rPr>
          <w:rFonts w:ascii="Times" w:hAnsi="Times"/>
          <w:color w:val="000000"/>
          <w:sz w:val="32"/>
        </w:rPr>
      </w:pPr>
      <w:r w:rsidRPr="00BF46A2">
        <w:rPr>
          <w:rFonts w:ascii="Times" w:hAnsi="Times"/>
          <w:color w:val="000000"/>
          <w:sz w:val="32"/>
        </w:rPr>
        <w:t>He wrote favorably about the Tennessee Valley Authority (TVA), and was a firm supporter of public housing in the immediate post-World War 2 perio</w:t>
      </w:r>
      <w:r>
        <w:rPr>
          <w:rFonts w:ascii="Times" w:hAnsi="Times"/>
          <w:color w:val="000000"/>
          <w:sz w:val="32"/>
        </w:rPr>
        <w:t xml:space="preserve">d.  For him, however, policy </w:t>
      </w:r>
      <w:r>
        <w:rPr>
          <w:rFonts w:ascii="Times" w:hAnsi="Times"/>
          <w:i/>
          <w:color w:val="000000"/>
          <w:sz w:val="32"/>
        </w:rPr>
        <w:t>followed</w:t>
      </w:r>
      <w:r>
        <w:rPr>
          <w:rFonts w:ascii="Times" w:hAnsi="Times"/>
          <w:color w:val="000000"/>
          <w:sz w:val="32"/>
        </w:rPr>
        <w:t xml:space="preserve"> power and talk of what might be in the absence of a capacity to meaningfully struggle for it wasn’t of interest to him.</w:t>
      </w:r>
    </w:p>
    <w:p w:rsidR="001A1684" w:rsidRPr="00BF46A2" w:rsidRDefault="001A1684" w:rsidP="001A1684">
      <w:pPr>
        <w:widowControl w:val="0"/>
        <w:autoSpaceDE w:val="0"/>
        <w:autoSpaceDN w:val="0"/>
        <w:adjustRightInd w:val="0"/>
        <w:spacing w:after="120"/>
        <w:rPr>
          <w:rFonts w:ascii="Times" w:hAnsi="Times"/>
          <w:color w:val="000000"/>
          <w:sz w:val="32"/>
        </w:rPr>
      </w:pPr>
      <w:proofErr w:type="spellStart"/>
      <w:r w:rsidRPr="00BF46A2">
        <w:rPr>
          <w:rFonts w:ascii="Times" w:hAnsi="Times"/>
          <w:color w:val="000000"/>
          <w:sz w:val="32"/>
        </w:rPr>
        <w:t>Alinsky</w:t>
      </w:r>
      <w:proofErr w:type="spellEnd"/>
      <w:r w:rsidRPr="00BF46A2">
        <w:rPr>
          <w:rFonts w:ascii="Times" w:hAnsi="Times"/>
          <w:color w:val="000000"/>
          <w:sz w:val="32"/>
        </w:rPr>
        <w:t xml:space="preserve"> gave credit where he thought credit was due:  he acknowledged the importance of communists and socialists to building the industrial union movement. Here’s </w:t>
      </w:r>
      <w:r>
        <w:rPr>
          <w:rFonts w:ascii="Times" w:hAnsi="Times"/>
          <w:color w:val="000000"/>
          <w:sz w:val="32"/>
        </w:rPr>
        <w:t xml:space="preserve">how </w:t>
      </w:r>
      <w:proofErr w:type="spellStart"/>
      <w:r>
        <w:rPr>
          <w:rFonts w:ascii="Times" w:hAnsi="Times"/>
          <w:color w:val="000000"/>
          <w:sz w:val="32"/>
        </w:rPr>
        <w:t>Alinsky</w:t>
      </w:r>
      <w:proofErr w:type="spellEnd"/>
      <w:r>
        <w:rPr>
          <w:rFonts w:ascii="Times" w:hAnsi="Times"/>
          <w:color w:val="000000"/>
          <w:sz w:val="32"/>
        </w:rPr>
        <w:t xml:space="preserve"> talked about them </w:t>
      </w:r>
      <w:r w:rsidR="0072116B">
        <w:rPr>
          <w:rFonts w:ascii="Times" w:hAnsi="Times"/>
          <w:color w:val="000000"/>
          <w:sz w:val="32"/>
        </w:rPr>
        <w:t xml:space="preserve">in </w:t>
      </w:r>
      <w:r>
        <w:rPr>
          <w:rFonts w:ascii="Times" w:hAnsi="Times"/>
          <w:i/>
          <w:color w:val="000000"/>
          <w:sz w:val="32"/>
        </w:rPr>
        <w:t>Rules</w:t>
      </w:r>
      <w:r w:rsidRPr="00BF46A2">
        <w:rPr>
          <w:rFonts w:ascii="Times" w:hAnsi="Times"/>
          <w:color w:val="000000"/>
          <w:sz w:val="32"/>
        </w:rPr>
        <w:t xml:space="preserve">:   </w:t>
      </w:r>
    </w:p>
    <w:p w:rsidR="000E798B" w:rsidRPr="001A1684" w:rsidRDefault="001A1684" w:rsidP="007747B0">
      <w:pPr>
        <w:widowControl w:val="0"/>
        <w:autoSpaceDE w:val="0"/>
        <w:autoSpaceDN w:val="0"/>
        <w:adjustRightInd w:val="0"/>
        <w:spacing w:after="120"/>
        <w:ind w:left="720" w:right="720"/>
        <w:rPr>
          <w:rFonts w:ascii="Times" w:hAnsi="Times" w:cs="Courier"/>
          <w:color w:val="333333"/>
          <w:sz w:val="32"/>
          <w:szCs w:val="26"/>
        </w:rPr>
      </w:pPr>
      <w:r w:rsidRPr="00BF46A2">
        <w:rPr>
          <w:rFonts w:ascii="Times" w:hAnsi="Times" w:cs="Courier"/>
          <w:color w:val="333333"/>
          <w:sz w:val="32"/>
          <w:szCs w:val="26"/>
        </w:rPr>
        <w:t xml:space="preserve">Those "labor organizers" — Powers </w:t>
      </w:r>
      <w:proofErr w:type="spellStart"/>
      <w:r w:rsidRPr="00BF46A2">
        <w:rPr>
          <w:rFonts w:ascii="Times" w:hAnsi="Times" w:cs="Courier"/>
          <w:color w:val="333333"/>
          <w:sz w:val="32"/>
          <w:szCs w:val="26"/>
        </w:rPr>
        <w:t>Hapgood</w:t>
      </w:r>
      <w:proofErr w:type="spellEnd"/>
      <w:r w:rsidRPr="00BF46A2">
        <w:rPr>
          <w:rFonts w:ascii="Times" w:hAnsi="Times" w:cs="Courier"/>
          <w:color w:val="333333"/>
          <w:sz w:val="32"/>
          <w:szCs w:val="26"/>
        </w:rPr>
        <w:t xml:space="preserve">, Henry Johnson, and Lee Pressman, for instance — were primarily middle-class revolutionary activists to whom the C.I.O. labor organizing drive was just one of many activities. The agendas of those labor union mass meetings were 10 per cent on the specific problems of that union and 90 per cent speakers on the conditions and needs of the southern </w:t>
      </w:r>
      <w:proofErr w:type="spellStart"/>
      <w:r w:rsidRPr="00BF46A2">
        <w:rPr>
          <w:rFonts w:ascii="Times" w:hAnsi="Times" w:cs="Courier"/>
          <w:color w:val="333333"/>
          <w:sz w:val="32"/>
          <w:szCs w:val="26"/>
        </w:rPr>
        <w:t>Okies</w:t>
      </w:r>
      <w:proofErr w:type="spellEnd"/>
      <w:r w:rsidRPr="00BF46A2">
        <w:rPr>
          <w:rFonts w:ascii="Times" w:hAnsi="Times" w:cs="Courier"/>
          <w:color w:val="333333"/>
          <w:sz w:val="32"/>
          <w:szCs w:val="26"/>
        </w:rPr>
        <w:t>, the Spanish Civil War and the International Brigade, raising funds for bl</w:t>
      </w:r>
      <w:r>
        <w:rPr>
          <w:rFonts w:ascii="Times" w:hAnsi="Times" w:cs="Courier"/>
          <w:color w:val="333333"/>
          <w:sz w:val="32"/>
          <w:szCs w:val="26"/>
        </w:rPr>
        <w:t xml:space="preserve">acks who were on trial in some </w:t>
      </w:r>
      <w:r w:rsidRPr="00BF46A2">
        <w:rPr>
          <w:rFonts w:ascii="Times" w:hAnsi="Times" w:cs="Courier"/>
          <w:color w:val="333333"/>
          <w:sz w:val="32"/>
          <w:szCs w:val="26"/>
        </w:rPr>
        <w:t>southern state, demanding higher relief for the unemployed, denouncing police brutality, raising funds for anti-N</w:t>
      </w:r>
      <w:r>
        <w:rPr>
          <w:rFonts w:ascii="Times" w:hAnsi="Times" w:cs="Courier"/>
          <w:color w:val="333333"/>
          <w:sz w:val="32"/>
          <w:szCs w:val="26"/>
        </w:rPr>
        <w:t>azi organizations, demanding an</w:t>
      </w:r>
      <w:r w:rsidRPr="00BF46A2">
        <w:rPr>
          <w:rFonts w:ascii="Times" w:hAnsi="Times" w:cs="Courier"/>
          <w:color w:val="333333"/>
          <w:sz w:val="32"/>
          <w:szCs w:val="26"/>
        </w:rPr>
        <w:t xml:space="preserve"> end to American sales of scrap iron to the Japanese military complex, and on and on. They were radicals, and they were good at their job: they organized vast sectors of middle-class Americ</w:t>
      </w:r>
      <w:r w:rsidR="00201A17">
        <w:rPr>
          <w:rFonts w:ascii="Times" w:hAnsi="Times" w:cs="Courier"/>
          <w:color w:val="333333"/>
          <w:sz w:val="32"/>
          <w:szCs w:val="26"/>
        </w:rPr>
        <w:t>a in support of their programs</w:t>
      </w:r>
      <w:proofErr w:type="gramStart"/>
      <w:r w:rsidR="00201A17">
        <w:rPr>
          <w:rFonts w:ascii="Times" w:hAnsi="Times" w:cs="Courier"/>
          <w:color w:val="333333"/>
          <w:sz w:val="32"/>
          <w:szCs w:val="26"/>
        </w:rPr>
        <w:t>.</w:t>
      </w:r>
      <w:r w:rsidR="0050600E">
        <w:rPr>
          <w:rFonts w:ascii="Times" w:hAnsi="Times" w:cs="Courier"/>
          <w:color w:val="333333"/>
          <w:sz w:val="32"/>
          <w:szCs w:val="26"/>
        </w:rPr>
        <w:t>(</w:t>
      </w:r>
      <w:proofErr w:type="gramEnd"/>
      <w:r w:rsidR="0050600E">
        <w:rPr>
          <w:rFonts w:ascii="Times" w:hAnsi="Times" w:cs="Courier"/>
          <w:color w:val="333333"/>
          <w:sz w:val="32"/>
          <w:szCs w:val="26"/>
        </w:rPr>
        <w:t>69)</w:t>
      </w:r>
    </w:p>
    <w:p w:rsidR="00966240" w:rsidRPr="00FF2214" w:rsidRDefault="00966240" w:rsidP="000E798B">
      <w:pPr>
        <w:widowControl w:val="0"/>
        <w:autoSpaceDE w:val="0"/>
        <w:autoSpaceDN w:val="0"/>
        <w:adjustRightInd w:val="0"/>
        <w:spacing w:after="120"/>
        <w:jc w:val="center"/>
        <w:rPr>
          <w:rFonts w:ascii="Times" w:hAnsi="Times" w:cs="Times New Roman"/>
          <w:b/>
          <w:sz w:val="32"/>
          <w:szCs w:val="20"/>
        </w:rPr>
      </w:pPr>
      <w:r>
        <w:rPr>
          <w:rFonts w:ascii="Times" w:hAnsi="Times" w:cs="Times New Roman"/>
          <w:b/>
          <w:sz w:val="32"/>
          <w:szCs w:val="20"/>
        </w:rPr>
        <w:t>Organizing the Middle Class</w:t>
      </w:r>
    </w:p>
    <w:p w:rsidR="00966240" w:rsidRPr="00BF46A2" w:rsidRDefault="00966240" w:rsidP="00966240">
      <w:pPr>
        <w:widowControl w:val="0"/>
        <w:autoSpaceDE w:val="0"/>
        <w:autoSpaceDN w:val="0"/>
        <w:adjustRightInd w:val="0"/>
        <w:spacing w:after="120"/>
        <w:rPr>
          <w:rFonts w:ascii="Times" w:hAnsi="Times" w:cs="Times New Roman"/>
          <w:sz w:val="32"/>
          <w:szCs w:val="20"/>
        </w:rPr>
      </w:pPr>
      <w:proofErr w:type="spellStart"/>
      <w:r>
        <w:rPr>
          <w:rFonts w:ascii="Times" w:hAnsi="Times" w:cs="Times New Roman"/>
          <w:sz w:val="32"/>
          <w:szCs w:val="20"/>
        </w:rPr>
        <w:t>McAlevey</w:t>
      </w:r>
      <w:proofErr w:type="spellEnd"/>
      <w:r w:rsidRPr="00BF46A2">
        <w:rPr>
          <w:rFonts w:ascii="Times" w:hAnsi="Times" w:cs="Times New Roman"/>
          <w:sz w:val="32"/>
          <w:szCs w:val="20"/>
        </w:rPr>
        <w:t xml:space="preserve"> indicates that </w:t>
      </w:r>
      <w:proofErr w:type="spellStart"/>
      <w:r w:rsidRPr="00BF46A2">
        <w:rPr>
          <w:rFonts w:ascii="Times" w:hAnsi="Times" w:cs="Times New Roman"/>
          <w:sz w:val="32"/>
          <w:szCs w:val="20"/>
        </w:rPr>
        <w:t>Alinsky</w:t>
      </w:r>
      <w:proofErr w:type="spellEnd"/>
      <w:r w:rsidRPr="00BF46A2">
        <w:rPr>
          <w:rFonts w:ascii="Times" w:hAnsi="Times" w:cs="Times New Roman"/>
          <w:sz w:val="32"/>
          <w:szCs w:val="20"/>
        </w:rPr>
        <w:t xml:space="preserve"> was only interested in organizing the middle class who, she sa</w:t>
      </w:r>
      <w:r>
        <w:rPr>
          <w:rFonts w:ascii="Times" w:hAnsi="Times" w:cs="Times New Roman"/>
          <w:sz w:val="32"/>
          <w:szCs w:val="20"/>
        </w:rPr>
        <w:t xml:space="preserve">ys, </w:t>
      </w:r>
      <w:proofErr w:type="spellStart"/>
      <w:r>
        <w:rPr>
          <w:rFonts w:ascii="Times" w:hAnsi="Times" w:cs="Times New Roman"/>
          <w:sz w:val="32"/>
          <w:szCs w:val="20"/>
        </w:rPr>
        <w:t>Alinsky</w:t>
      </w:r>
      <w:proofErr w:type="spellEnd"/>
      <w:r>
        <w:rPr>
          <w:rFonts w:ascii="Times" w:hAnsi="Times" w:cs="Times New Roman"/>
          <w:sz w:val="32"/>
          <w:szCs w:val="20"/>
        </w:rPr>
        <w:t xml:space="preserve"> thought of as the “got a little, want some more</w:t>
      </w:r>
      <w:r w:rsidRPr="00BF46A2">
        <w:rPr>
          <w:rFonts w:ascii="Times" w:hAnsi="Times" w:cs="Times New Roman"/>
          <w:sz w:val="32"/>
          <w:szCs w:val="20"/>
        </w:rPr>
        <w:t xml:space="preserve">”.  </w:t>
      </w:r>
      <w:proofErr w:type="spellStart"/>
      <w:r w:rsidRPr="00BF46A2">
        <w:rPr>
          <w:rFonts w:ascii="Times" w:hAnsi="Times" w:cs="Times New Roman"/>
          <w:sz w:val="32"/>
          <w:szCs w:val="20"/>
        </w:rPr>
        <w:t>Alinsky</w:t>
      </w:r>
      <w:proofErr w:type="spellEnd"/>
      <w:r w:rsidRPr="00BF46A2">
        <w:rPr>
          <w:rFonts w:ascii="Times" w:hAnsi="Times" w:cs="Times New Roman"/>
          <w:sz w:val="32"/>
          <w:szCs w:val="20"/>
        </w:rPr>
        <w:t xml:space="preserve"> said he was interested in organizing the have-nots, the have-a-little/want more, and</w:t>
      </w:r>
      <w:r>
        <w:rPr>
          <w:rFonts w:ascii="Times" w:hAnsi="Times" w:cs="Times New Roman"/>
          <w:sz w:val="32"/>
          <w:szCs w:val="20"/>
        </w:rPr>
        <w:t xml:space="preserve"> the middle class.  His</w:t>
      </w:r>
      <w:r w:rsidRPr="00BF46A2">
        <w:rPr>
          <w:rFonts w:ascii="Times" w:hAnsi="Times" w:cs="Times New Roman"/>
          <w:sz w:val="32"/>
          <w:szCs w:val="20"/>
        </w:rPr>
        <w:t xml:space="preserve"> late-1950s to the mid-1960s</w:t>
      </w:r>
      <w:r>
        <w:rPr>
          <w:rFonts w:ascii="Times" w:hAnsi="Times" w:cs="Times New Roman"/>
          <w:sz w:val="32"/>
          <w:szCs w:val="20"/>
        </w:rPr>
        <w:t xml:space="preserve"> focus</w:t>
      </w:r>
      <w:r w:rsidRPr="00BF46A2">
        <w:rPr>
          <w:rFonts w:ascii="Times" w:hAnsi="Times" w:cs="Times New Roman"/>
          <w:sz w:val="32"/>
          <w:szCs w:val="20"/>
        </w:rPr>
        <w:t xml:space="preserve"> was minority communities:  Puerto Ricans in New York, Mexican-Americans in California</w:t>
      </w:r>
      <w:r>
        <w:rPr>
          <w:rFonts w:ascii="Times" w:hAnsi="Times" w:cs="Times New Roman"/>
          <w:sz w:val="32"/>
          <w:szCs w:val="20"/>
        </w:rPr>
        <w:t>, Native-Americans in Arizona</w:t>
      </w:r>
      <w:r w:rsidRPr="00BF46A2">
        <w:rPr>
          <w:rFonts w:ascii="Times" w:hAnsi="Times" w:cs="Times New Roman"/>
          <w:sz w:val="32"/>
          <w:szCs w:val="20"/>
        </w:rPr>
        <w:t xml:space="preserve">, </w:t>
      </w:r>
      <w:proofErr w:type="gramStart"/>
      <w:r w:rsidRPr="00BF46A2">
        <w:rPr>
          <w:rFonts w:ascii="Times" w:hAnsi="Times" w:cs="Times New Roman"/>
          <w:sz w:val="32"/>
          <w:szCs w:val="20"/>
        </w:rPr>
        <w:t>African</w:t>
      </w:r>
      <w:proofErr w:type="gramEnd"/>
      <w:r w:rsidRPr="00BF46A2">
        <w:rPr>
          <w:rFonts w:ascii="Times" w:hAnsi="Times" w:cs="Times New Roman"/>
          <w:sz w:val="32"/>
          <w:szCs w:val="20"/>
        </w:rPr>
        <w:t xml:space="preserve">-Americans in numerous cities.  In the mid-1960s, all the </w:t>
      </w:r>
      <w:proofErr w:type="gramStart"/>
      <w:r w:rsidRPr="00BF46A2">
        <w:rPr>
          <w:rFonts w:ascii="Times" w:hAnsi="Times" w:cs="Times New Roman"/>
          <w:sz w:val="32"/>
          <w:szCs w:val="20"/>
        </w:rPr>
        <w:t>fully-staffed</w:t>
      </w:r>
      <w:proofErr w:type="gramEnd"/>
      <w:r w:rsidRPr="00BF46A2">
        <w:rPr>
          <w:rFonts w:ascii="Times" w:hAnsi="Times" w:cs="Times New Roman"/>
          <w:sz w:val="32"/>
          <w:szCs w:val="20"/>
        </w:rPr>
        <w:t xml:space="preserve"> organizing projects (Chicago, Rochester, Buffalo, Kansas City) he was working with were in African-American communities.  Earlier, his work was with largely white-ethnic working class communities —like Back of the Yards. </w:t>
      </w:r>
    </w:p>
    <w:p w:rsidR="00966240" w:rsidRDefault="00966240" w:rsidP="00966240">
      <w:pPr>
        <w:widowControl w:val="0"/>
        <w:autoSpaceDE w:val="0"/>
        <w:autoSpaceDN w:val="0"/>
        <w:adjustRightInd w:val="0"/>
        <w:spacing w:after="120"/>
        <w:rPr>
          <w:rFonts w:ascii="Times" w:hAnsi="Times" w:cs="Times New Roman"/>
          <w:sz w:val="32"/>
          <w:szCs w:val="20"/>
        </w:rPr>
      </w:pPr>
      <w:r w:rsidRPr="00BF46A2">
        <w:rPr>
          <w:rFonts w:ascii="Times" w:hAnsi="Times" w:cs="Times New Roman"/>
          <w:sz w:val="32"/>
          <w:szCs w:val="20"/>
        </w:rPr>
        <w:t xml:space="preserve">By 1969, </w:t>
      </w:r>
      <w:proofErr w:type="spellStart"/>
      <w:r w:rsidRPr="00BF46A2">
        <w:rPr>
          <w:rFonts w:ascii="Times" w:hAnsi="Times" w:cs="Times New Roman"/>
          <w:sz w:val="32"/>
          <w:szCs w:val="20"/>
        </w:rPr>
        <w:t>Alinsky</w:t>
      </w:r>
      <w:proofErr w:type="spellEnd"/>
      <w:r w:rsidRPr="00BF46A2">
        <w:rPr>
          <w:rFonts w:ascii="Times" w:hAnsi="Times" w:cs="Times New Roman"/>
          <w:sz w:val="32"/>
          <w:szCs w:val="20"/>
        </w:rPr>
        <w:t xml:space="preserve"> concluded a white person no longer could organize in the black community.  He sought to develop training or consulting relationships with </w:t>
      </w:r>
      <w:r>
        <w:rPr>
          <w:rFonts w:ascii="Times" w:hAnsi="Times" w:cs="Times New Roman"/>
          <w:sz w:val="32"/>
          <w:szCs w:val="20"/>
        </w:rPr>
        <w:t>various black organizations.  That didn’t happen</w:t>
      </w:r>
      <w:r w:rsidRPr="00BF46A2">
        <w:rPr>
          <w:rFonts w:ascii="Times" w:hAnsi="Times" w:cs="Times New Roman"/>
          <w:sz w:val="32"/>
          <w:szCs w:val="20"/>
        </w:rPr>
        <w:t xml:space="preserve"> though numbers of their leaders and organizers later attended workshops held by his Institute.  </w:t>
      </w:r>
    </w:p>
    <w:p w:rsidR="00966240" w:rsidRPr="00FF2214" w:rsidRDefault="00966240" w:rsidP="00966240">
      <w:pPr>
        <w:widowControl w:val="0"/>
        <w:autoSpaceDE w:val="0"/>
        <w:autoSpaceDN w:val="0"/>
        <w:adjustRightInd w:val="0"/>
        <w:spacing w:after="120"/>
        <w:rPr>
          <w:rFonts w:ascii="Times" w:hAnsi="Times" w:cs="Times New Roman"/>
          <w:sz w:val="32"/>
          <w:szCs w:val="20"/>
        </w:rPr>
      </w:pPr>
      <w:r w:rsidRPr="00BF46A2">
        <w:rPr>
          <w:rFonts w:ascii="Times" w:hAnsi="Times" w:cs="Times New Roman"/>
          <w:sz w:val="32"/>
          <w:szCs w:val="20"/>
        </w:rPr>
        <w:t xml:space="preserve">He also concluded, that the middle-class had to be organized as well.  </w:t>
      </w:r>
      <w:r>
        <w:rPr>
          <w:rFonts w:ascii="Times" w:hAnsi="Times" w:cs="Times New Roman"/>
          <w:sz w:val="32"/>
          <w:szCs w:val="20"/>
        </w:rPr>
        <w:t xml:space="preserve">And he was deeply concerned about the white working class drift toward the political right.  </w:t>
      </w:r>
      <w:r w:rsidRPr="00BF46A2">
        <w:rPr>
          <w:rFonts w:ascii="Times" w:hAnsi="Times" w:cs="Times New Roman"/>
          <w:sz w:val="32"/>
          <w:szCs w:val="20"/>
        </w:rPr>
        <w:t>At that time, a</w:t>
      </w:r>
      <w:r>
        <w:rPr>
          <w:rFonts w:ascii="Times" w:hAnsi="Times" w:cs="Times New Roman"/>
          <w:sz w:val="32"/>
          <w:szCs w:val="20"/>
        </w:rPr>
        <w:t xml:space="preserve"> substantial</w:t>
      </w:r>
      <w:r w:rsidRPr="00BF46A2">
        <w:rPr>
          <w:rFonts w:ascii="Times" w:hAnsi="Times" w:cs="Times New Roman"/>
          <w:sz w:val="32"/>
          <w:szCs w:val="20"/>
        </w:rPr>
        <w:t xml:space="preserve"> majority of Americans considered themselves “middle-class,” and, materially speaking, most of them either were or thought they were heading there.  He discussed all this at some length in his </w:t>
      </w:r>
      <w:r w:rsidRPr="00BF46A2">
        <w:rPr>
          <w:rFonts w:ascii="Times" w:hAnsi="Times" w:cs="Times New Roman"/>
          <w:i/>
          <w:sz w:val="32"/>
          <w:szCs w:val="20"/>
        </w:rPr>
        <w:t xml:space="preserve">Playboy </w:t>
      </w:r>
      <w:r w:rsidRPr="00BF46A2">
        <w:rPr>
          <w:rFonts w:ascii="Times" w:hAnsi="Times" w:cs="Times New Roman"/>
          <w:sz w:val="32"/>
          <w:szCs w:val="20"/>
        </w:rPr>
        <w:t xml:space="preserve">interview, which </w:t>
      </w:r>
      <w:proofErr w:type="spellStart"/>
      <w:r w:rsidRPr="00BF46A2">
        <w:rPr>
          <w:rFonts w:ascii="Times" w:hAnsi="Times" w:cs="Times New Roman"/>
          <w:sz w:val="32"/>
          <w:szCs w:val="20"/>
        </w:rPr>
        <w:t>McAlevey</w:t>
      </w:r>
      <w:proofErr w:type="spellEnd"/>
      <w:r w:rsidRPr="00BF46A2">
        <w:rPr>
          <w:rFonts w:ascii="Times" w:hAnsi="Times" w:cs="Times New Roman"/>
          <w:sz w:val="32"/>
          <w:szCs w:val="20"/>
        </w:rPr>
        <w:t xml:space="preserve"> cites so I think it fair to assume she read it.</w:t>
      </w:r>
    </w:p>
    <w:p w:rsidR="008818DF" w:rsidRPr="00BF46A2" w:rsidRDefault="008818DF" w:rsidP="000E798B">
      <w:pPr>
        <w:spacing w:after="120"/>
        <w:jc w:val="center"/>
        <w:rPr>
          <w:rFonts w:ascii="Times" w:hAnsi="Times"/>
          <w:b/>
          <w:color w:val="000000"/>
          <w:sz w:val="32"/>
        </w:rPr>
      </w:pPr>
      <w:proofErr w:type="gramStart"/>
      <w:r>
        <w:rPr>
          <w:rFonts w:ascii="Times" w:hAnsi="Times"/>
          <w:b/>
          <w:color w:val="000000"/>
          <w:sz w:val="32"/>
        </w:rPr>
        <w:t xml:space="preserve">Herb March, </w:t>
      </w:r>
      <w:r w:rsidR="00CA03B6">
        <w:rPr>
          <w:rFonts w:ascii="Times" w:hAnsi="Times"/>
          <w:b/>
          <w:color w:val="000000"/>
          <w:sz w:val="32"/>
        </w:rPr>
        <w:t>“</w:t>
      </w:r>
      <w:r w:rsidRPr="00BF46A2">
        <w:rPr>
          <w:rFonts w:ascii="Times" w:hAnsi="Times"/>
          <w:b/>
          <w:color w:val="000000"/>
          <w:sz w:val="32"/>
        </w:rPr>
        <w:t>The Communist Model</w:t>
      </w:r>
      <w:r w:rsidR="00CA03B6">
        <w:rPr>
          <w:rFonts w:ascii="Times" w:hAnsi="Times"/>
          <w:b/>
          <w:color w:val="000000"/>
          <w:sz w:val="32"/>
        </w:rPr>
        <w:t>”</w:t>
      </w:r>
      <w:r>
        <w:rPr>
          <w:rFonts w:ascii="Times" w:hAnsi="Times"/>
          <w:b/>
          <w:color w:val="000000"/>
          <w:sz w:val="32"/>
        </w:rPr>
        <w:t xml:space="preserve"> and </w:t>
      </w:r>
      <w:r w:rsidR="006B17C1">
        <w:rPr>
          <w:rFonts w:ascii="Times" w:hAnsi="Times"/>
          <w:b/>
          <w:color w:val="000000"/>
          <w:sz w:val="32"/>
        </w:rPr>
        <w:t xml:space="preserve">“The </w:t>
      </w:r>
      <w:proofErr w:type="spellStart"/>
      <w:r w:rsidR="006B17C1">
        <w:rPr>
          <w:rFonts w:ascii="Times" w:hAnsi="Times"/>
          <w:b/>
          <w:color w:val="000000"/>
          <w:sz w:val="32"/>
        </w:rPr>
        <w:t>Alinsky</w:t>
      </w:r>
      <w:proofErr w:type="spellEnd"/>
      <w:r w:rsidR="006B17C1">
        <w:rPr>
          <w:rFonts w:ascii="Times" w:hAnsi="Times"/>
          <w:b/>
          <w:color w:val="000000"/>
          <w:sz w:val="32"/>
        </w:rPr>
        <w:t xml:space="preserve"> Model”.</w:t>
      </w:r>
      <w:proofErr w:type="gramEnd"/>
    </w:p>
    <w:p w:rsidR="00C6399C" w:rsidRDefault="00C6399C" w:rsidP="00905C6A">
      <w:pPr>
        <w:spacing w:after="120"/>
        <w:rPr>
          <w:rFonts w:ascii="Times" w:hAnsi="Times"/>
          <w:color w:val="000000"/>
          <w:sz w:val="32"/>
        </w:rPr>
      </w:pPr>
      <w:proofErr w:type="spellStart"/>
      <w:r>
        <w:rPr>
          <w:rFonts w:ascii="Times" w:hAnsi="Times"/>
          <w:color w:val="000000"/>
          <w:sz w:val="32"/>
        </w:rPr>
        <w:t>McAlevey</w:t>
      </w:r>
      <w:proofErr w:type="spellEnd"/>
      <w:r>
        <w:rPr>
          <w:rFonts w:ascii="Times" w:hAnsi="Times"/>
          <w:color w:val="000000"/>
          <w:sz w:val="32"/>
        </w:rPr>
        <w:t>:</w:t>
      </w:r>
    </w:p>
    <w:p w:rsidR="00C6399C" w:rsidRDefault="00C6399C" w:rsidP="00363BF9">
      <w:pPr>
        <w:shd w:val="clear" w:color="auto" w:fill="FFFFFF"/>
        <w:spacing w:after="120"/>
        <w:ind w:left="720" w:right="720"/>
        <w:rPr>
          <w:rFonts w:ascii="Times" w:hAnsi="Times"/>
          <w:color w:val="222222"/>
          <w:sz w:val="32"/>
          <w:szCs w:val="26"/>
        </w:rPr>
      </w:pPr>
      <w:proofErr w:type="spellStart"/>
      <w:r>
        <w:rPr>
          <w:rFonts w:ascii="Times" w:hAnsi="Times"/>
          <w:color w:val="222222"/>
          <w:sz w:val="32"/>
          <w:szCs w:val="26"/>
        </w:rPr>
        <w:t>Alinsky’s</w:t>
      </w:r>
      <w:proofErr w:type="spellEnd"/>
      <w:r>
        <w:rPr>
          <w:rFonts w:ascii="Times" w:hAnsi="Times"/>
          <w:color w:val="222222"/>
          <w:sz w:val="32"/>
          <w:szCs w:val="26"/>
        </w:rPr>
        <w:t xml:space="preserve"> pragmatic anticommunism…</w:t>
      </w:r>
      <w:r w:rsidR="00BC0F4C">
        <w:rPr>
          <w:rFonts w:ascii="Times" w:hAnsi="Times"/>
          <w:color w:val="222222"/>
          <w:sz w:val="32"/>
          <w:szCs w:val="26"/>
        </w:rPr>
        <w:t xml:space="preserve">had </w:t>
      </w:r>
      <w:r>
        <w:rPr>
          <w:rFonts w:ascii="Times" w:hAnsi="Times"/>
          <w:color w:val="222222"/>
          <w:sz w:val="32"/>
          <w:szCs w:val="26"/>
        </w:rPr>
        <w:t xml:space="preserve">separated him from the [Communist organizers who </w:t>
      </w:r>
      <w:proofErr w:type="spellStart"/>
      <w:r>
        <w:rPr>
          <w:rFonts w:ascii="Times" w:hAnsi="Times"/>
          <w:color w:val="222222"/>
          <w:sz w:val="32"/>
          <w:szCs w:val="26"/>
        </w:rPr>
        <w:t>Alinsky</w:t>
      </w:r>
      <w:proofErr w:type="spellEnd"/>
      <w:r>
        <w:rPr>
          <w:rFonts w:ascii="Times" w:hAnsi="Times"/>
          <w:color w:val="222222"/>
          <w:sz w:val="32"/>
          <w:szCs w:val="26"/>
        </w:rPr>
        <w:t xml:space="preserve"> later praised]—like Herb March, the leader of the Chicago Communist Party at the time and in many ways </w:t>
      </w:r>
      <w:proofErr w:type="spellStart"/>
      <w:r>
        <w:rPr>
          <w:rFonts w:ascii="Times" w:hAnsi="Times"/>
          <w:color w:val="222222"/>
          <w:sz w:val="32"/>
          <w:szCs w:val="26"/>
        </w:rPr>
        <w:t>Alinsky’s</w:t>
      </w:r>
      <w:proofErr w:type="spellEnd"/>
      <w:r>
        <w:rPr>
          <w:rFonts w:ascii="Times" w:hAnsi="Times"/>
          <w:color w:val="222222"/>
          <w:sz w:val="32"/>
          <w:szCs w:val="26"/>
        </w:rPr>
        <w:t xml:space="preserve"> first teacher of the methods of organizing</w:t>
      </w:r>
      <w:proofErr w:type="gramStart"/>
      <w:r w:rsidR="00201A17">
        <w:rPr>
          <w:rFonts w:ascii="Times" w:hAnsi="Times"/>
          <w:color w:val="222222"/>
          <w:sz w:val="32"/>
          <w:szCs w:val="26"/>
        </w:rPr>
        <w:t>.</w:t>
      </w:r>
      <w:r w:rsidR="0050600E">
        <w:rPr>
          <w:rFonts w:ascii="Times" w:hAnsi="Times"/>
          <w:color w:val="222222"/>
          <w:sz w:val="32"/>
          <w:szCs w:val="26"/>
        </w:rPr>
        <w:t>(</w:t>
      </w:r>
      <w:proofErr w:type="gramEnd"/>
      <w:r w:rsidR="0050600E">
        <w:rPr>
          <w:rFonts w:ascii="Times" w:hAnsi="Times"/>
          <w:color w:val="222222"/>
          <w:sz w:val="32"/>
          <w:szCs w:val="26"/>
        </w:rPr>
        <w:t>70)</w:t>
      </w:r>
    </w:p>
    <w:p w:rsidR="00C6399C" w:rsidRDefault="00C6399C" w:rsidP="00905C6A">
      <w:pPr>
        <w:spacing w:after="120"/>
        <w:rPr>
          <w:rFonts w:ascii="Times" w:hAnsi="Times"/>
          <w:color w:val="000000"/>
          <w:sz w:val="32"/>
        </w:rPr>
      </w:pPr>
      <w:r w:rsidRPr="00BF46A2">
        <w:rPr>
          <w:rFonts w:ascii="Times" w:hAnsi="Times"/>
          <w:color w:val="222222"/>
          <w:sz w:val="32"/>
          <w:szCs w:val="26"/>
        </w:rPr>
        <w:t>In Back of the Yards Neighborhood Council (BYNC), the site of</w:t>
      </w:r>
      <w:r>
        <w:rPr>
          <w:rFonts w:ascii="Times" w:hAnsi="Times"/>
          <w:color w:val="222222"/>
          <w:sz w:val="32"/>
          <w:szCs w:val="26"/>
        </w:rPr>
        <w:t xml:space="preserve"> his first organizing effort, </w:t>
      </w:r>
      <w:proofErr w:type="spellStart"/>
      <w:r>
        <w:rPr>
          <w:rFonts w:ascii="Times" w:hAnsi="Times"/>
          <w:color w:val="222222"/>
          <w:sz w:val="32"/>
          <w:szCs w:val="26"/>
        </w:rPr>
        <w:t>Alinsky</w:t>
      </w:r>
      <w:proofErr w:type="spellEnd"/>
      <w:r w:rsidRPr="00BF46A2">
        <w:rPr>
          <w:rFonts w:ascii="Times" w:hAnsi="Times"/>
          <w:color w:val="222222"/>
          <w:sz w:val="32"/>
          <w:szCs w:val="26"/>
        </w:rPr>
        <w:t xml:space="preserve"> worked closely with the Packinghouse Workers Organizing Committee (PWOC), and its key organizer Herb March</w:t>
      </w:r>
      <w:r w:rsidR="00527015">
        <w:rPr>
          <w:rFonts w:ascii="Times" w:hAnsi="Times"/>
          <w:color w:val="222222"/>
          <w:sz w:val="32"/>
          <w:szCs w:val="26"/>
        </w:rPr>
        <w:t>.</w:t>
      </w:r>
      <w:r>
        <w:rPr>
          <w:rFonts w:ascii="Times" w:hAnsi="Times"/>
          <w:color w:val="222222"/>
          <w:sz w:val="32"/>
          <w:szCs w:val="26"/>
        </w:rPr>
        <w:t xml:space="preserve"> </w:t>
      </w:r>
      <w:r w:rsidR="00BC0F4C">
        <w:rPr>
          <w:rFonts w:ascii="Times" w:hAnsi="Times"/>
          <w:color w:val="000000"/>
          <w:sz w:val="32"/>
        </w:rPr>
        <w:t>(</w:t>
      </w:r>
      <w:r>
        <w:rPr>
          <w:rFonts w:ascii="Times" w:hAnsi="Times"/>
          <w:color w:val="000000"/>
          <w:sz w:val="32"/>
        </w:rPr>
        <w:t xml:space="preserve">March </w:t>
      </w:r>
      <w:r w:rsidR="00966240">
        <w:rPr>
          <w:rFonts w:ascii="Times" w:hAnsi="Times"/>
          <w:color w:val="000000"/>
          <w:sz w:val="32"/>
        </w:rPr>
        <w:t xml:space="preserve">was not </w:t>
      </w:r>
      <w:r>
        <w:rPr>
          <w:rFonts w:ascii="Times" w:hAnsi="Times"/>
          <w:color w:val="000000"/>
          <w:sz w:val="32"/>
        </w:rPr>
        <w:t xml:space="preserve">“the leader of </w:t>
      </w:r>
      <w:r w:rsidR="00B5510B">
        <w:rPr>
          <w:rFonts w:ascii="Times" w:hAnsi="Times"/>
          <w:color w:val="000000"/>
          <w:sz w:val="32"/>
        </w:rPr>
        <w:t>the Chicago Communist Party”</w:t>
      </w:r>
      <w:r w:rsidR="00527015">
        <w:rPr>
          <w:rFonts w:ascii="Times" w:hAnsi="Times"/>
          <w:color w:val="000000"/>
          <w:sz w:val="32"/>
        </w:rPr>
        <w:t>; he was an open member</w:t>
      </w:r>
      <w:r>
        <w:rPr>
          <w:rFonts w:ascii="Times" w:hAnsi="Times"/>
          <w:color w:val="000000"/>
          <w:sz w:val="32"/>
        </w:rPr>
        <w:t>.</w:t>
      </w:r>
      <w:r w:rsidR="007F7398">
        <w:rPr>
          <w:rFonts w:ascii="Times" w:hAnsi="Times"/>
          <w:color w:val="000000"/>
          <w:sz w:val="32"/>
        </w:rPr>
        <w:t xml:space="preserve">  I asked his son, who should know.</w:t>
      </w:r>
      <w:r>
        <w:rPr>
          <w:rFonts w:ascii="Times" w:hAnsi="Times"/>
          <w:color w:val="000000"/>
          <w:sz w:val="32"/>
        </w:rPr>
        <w:t>)</w:t>
      </w:r>
      <w:r w:rsidR="0050600E">
        <w:rPr>
          <w:rFonts w:ascii="Times" w:hAnsi="Times"/>
          <w:color w:val="000000"/>
          <w:sz w:val="32"/>
        </w:rPr>
        <w:t>(71)</w:t>
      </w:r>
    </w:p>
    <w:p w:rsidR="00C6399C" w:rsidRPr="00BF46A2" w:rsidRDefault="00C6399C" w:rsidP="00C6399C">
      <w:pPr>
        <w:widowControl w:val="0"/>
        <w:autoSpaceDE w:val="0"/>
        <w:autoSpaceDN w:val="0"/>
        <w:adjustRightInd w:val="0"/>
        <w:spacing w:after="120"/>
        <w:rPr>
          <w:rFonts w:ascii="Times" w:hAnsi="Times"/>
          <w:sz w:val="32"/>
        </w:rPr>
      </w:pPr>
      <w:r w:rsidRPr="00BF46A2">
        <w:rPr>
          <w:rFonts w:ascii="Times" w:hAnsi="Times"/>
          <w:sz w:val="32"/>
        </w:rPr>
        <w:t xml:space="preserve">March is an admired figure in </w:t>
      </w:r>
      <w:proofErr w:type="spellStart"/>
      <w:r w:rsidRPr="00BF46A2">
        <w:rPr>
          <w:rFonts w:ascii="Times" w:hAnsi="Times"/>
          <w:sz w:val="32"/>
        </w:rPr>
        <w:t>McAlevey’s</w:t>
      </w:r>
      <w:proofErr w:type="spellEnd"/>
      <w:r w:rsidRPr="00BF46A2">
        <w:rPr>
          <w:rFonts w:ascii="Times" w:hAnsi="Times"/>
          <w:sz w:val="32"/>
        </w:rPr>
        <w:t xml:space="preserve"> article.  A focus on him is deserved because he was a talented union organizer, and the epitome of </w:t>
      </w:r>
      <w:proofErr w:type="spellStart"/>
      <w:r w:rsidRPr="00BF46A2">
        <w:rPr>
          <w:rFonts w:ascii="Times" w:hAnsi="Times"/>
          <w:sz w:val="32"/>
        </w:rPr>
        <w:t>McAlevey’s</w:t>
      </w:r>
      <w:proofErr w:type="spellEnd"/>
      <w:r w:rsidRPr="00BF46A2">
        <w:rPr>
          <w:rFonts w:ascii="Times" w:hAnsi="Times"/>
          <w:sz w:val="32"/>
        </w:rPr>
        <w:t xml:space="preserve"> model organizer.  March was also a major participant in </w:t>
      </w:r>
      <w:proofErr w:type="spellStart"/>
      <w:r w:rsidRPr="00BF46A2">
        <w:rPr>
          <w:rFonts w:ascii="Times" w:hAnsi="Times"/>
          <w:sz w:val="32"/>
        </w:rPr>
        <w:t>Al</w:t>
      </w:r>
      <w:r w:rsidR="00527015">
        <w:rPr>
          <w:rFonts w:ascii="Times" w:hAnsi="Times"/>
          <w:sz w:val="32"/>
        </w:rPr>
        <w:t>insky’s</w:t>
      </w:r>
      <w:proofErr w:type="spellEnd"/>
      <w:r w:rsidR="00527015">
        <w:rPr>
          <w:rFonts w:ascii="Times" w:hAnsi="Times"/>
          <w:sz w:val="32"/>
        </w:rPr>
        <w:t xml:space="preserve"> organization of BYNC</w:t>
      </w:r>
      <w:r>
        <w:rPr>
          <w:rFonts w:ascii="Times" w:hAnsi="Times"/>
          <w:sz w:val="32"/>
        </w:rPr>
        <w:t>.  (During the Depression, March joined the CP</w:t>
      </w:r>
      <w:r w:rsidR="00527015">
        <w:rPr>
          <w:rFonts w:ascii="Times" w:hAnsi="Times"/>
          <w:sz w:val="32"/>
        </w:rPr>
        <w:t xml:space="preserve"> youth affiliate</w:t>
      </w:r>
      <w:r>
        <w:rPr>
          <w:rFonts w:ascii="Times" w:hAnsi="Times"/>
          <w:sz w:val="32"/>
        </w:rPr>
        <w:t>, dropped out of college, and went to work in Chicago’s packinghouses with the intent of helping build a union there.)</w:t>
      </w:r>
    </w:p>
    <w:p w:rsidR="00BC0F4C" w:rsidRPr="00BF46A2" w:rsidRDefault="00C6399C" w:rsidP="00BC0F4C">
      <w:pPr>
        <w:shd w:val="clear" w:color="auto" w:fill="FFFFFF"/>
        <w:spacing w:after="120"/>
        <w:rPr>
          <w:rFonts w:ascii="Times" w:hAnsi="Times"/>
          <w:color w:val="000000"/>
          <w:sz w:val="32"/>
        </w:rPr>
      </w:pPr>
      <w:r w:rsidRPr="00BF46A2">
        <w:rPr>
          <w:rFonts w:ascii="Times" w:hAnsi="Times"/>
          <w:sz w:val="32"/>
        </w:rPr>
        <w:t xml:space="preserve">I met with March after he’d retired to talk about </w:t>
      </w:r>
      <w:r w:rsidR="002809BE">
        <w:rPr>
          <w:rFonts w:ascii="Times" w:hAnsi="Times"/>
          <w:sz w:val="32"/>
        </w:rPr>
        <w:t xml:space="preserve">his organizing in the packinghouses, </w:t>
      </w:r>
      <w:r w:rsidRPr="00BF46A2">
        <w:rPr>
          <w:rFonts w:ascii="Times" w:hAnsi="Times"/>
          <w:sz w:val="32"/>
        </w:rPr>
        <w:t xml:space="preserve">the relationship between the Communists and </w:t>
      </w:r>
      <w:proofErr w:type="spellStart"/>
      <w:r w:rsidRPr="00BF46A2">
        <w:rPr>
          <w:rFonts w:ascii="Times" w:hAnsi="Times"/>
          <w:sz w:val="32"/>
        </w:rPr>
        <w:t>Alinsky</w:t>
      </w:r>
      <w:proofErr w:type="spellEnd"/>
      <w:r w:rsidRPr="00BF46A2">
        <w:rPr>
          <w:rFonts w:ascii="Times" w:hAnsi="Times"/>
          <w:sz w:val="32"/>
        </w:rPr>
        <w:t>, and his own relationship with “The Party</w:t>
      </w:r>
      <w:r w:rsidR="00BC0F4C">
        <w:rPr>
          <w:rFonts w:ascii="Times" w:hAnsi="Times"/>
          <w:sz w:val="32"/>
        </w:rPr>
        <w:t xml:space="preserve">”.  Two things became clear:  on </w:t>
      </w:r>
      <w:r w:rsidRPr="00BF46A2">
        <w:rPr>
          <w:rFonts w:ascii="Times" w:hAnsi="Times"/>
          <w:sz w:val="32"/>
        </w:rPr>
        <w:t>matters having to do with the neighborhood and the packinghouses, March told me “I had no strategic differences with Saul on organizing Back of the Yards</w:t>
      </w:r>
      <w:r>
        <w:rPr>
          <w:rFonts w:ascii="Times" w:hAnsi="Times"/>
          <w:sz w:val="32"/>
        </w:rPr>
        <w:t>.”</w:t>
      </w:r>
      <w:r w:rsidRPr="00BF46A2">
        <w:rPr>
          <w:rFonts w:ascii="Times" w:hAnsi="Times"/>
          <w:sz w:val="32"/>
        </w:rPr>
        <w:t xml:space="preserve">  </w:t>
      </w:r>
      <w:r>
        <w:rPr>
          <w:rFonts w:ascii="Times" w:hAnsi="Times"/>
          <w:sz w:val="32"/>
        </w:rPr>
        <w:t xml:space="preserve">He repeats </w:t>
      </w:r>
      <w:r w:rsidR="0013610C">
        <w:rPr>
          <w:rFonts w:ascii="Times" w:hAnsi="Times"/>
          <w:sz w:val="32"/>
        </w:rPr>
        <w:t>that</w:t>
      </w:r>
      <w:r w:rsidR="00BC0F4C">
        <w:rPr>
          <w:rFonts w:ascii="Times" w:hAnsi="Times"/>
          <w:sz w:val="32"/>
        </w:rPr>
        <w:t xml:space="preserve"> quote</w:t>
      </w:r>
      <w:r w:rsidRPr="00BF46A2">
        <w:rPr>
          <w:rFonts w:ascii="Times" w:hAnsi="Times"/>
          <w:sz w:val="32"/>
        </w:rPr>
        <w:t xml:space="preserve"> in</w:t>
      </w:r>
      <w:r w:rsidR="0013610C">
        <w:rPr>
          <w:rFonts w:ascii="Times" w:hAnsi="Times"/>
          <w:sz w:val="32"/>
        </w:rPr>
        <w:t xml:space="preserve"> </w:t>
      </w:r>
      <w:r w:rsidR="0013610C" w:rsidRPr="00BF46A2">
        <w:rPr>
          <w:rFonts w:ascii="Times" w:hAnsi="Times"/>
          <w:i/>
          <w:sz w:val="32"/>
        </w:rPr>
        <w:t>Democratic Promise</w:t>
      </w:r>
      <w:r w:rsidR="0013610C">
        <w:rPr>
          <w:rFonts w:ascii="Times" w:hAnsi="Times"/>
          <w:i/>
          <w:sz w:val="32"/>
        </w:rPr>
        <w:t>,</w:t>
      </w:r>
      <w:r w:rsidR="0013610C">
        <w:rPr>
          <w:rFonts w:ascii="Times" w:hAnsi="Times"/>
          <w:sz w:val="32"/>
        </w:rPr>
        <w:t xml:space="preserve"> the </w:t>
      </w:r>
      <w:r w:rsidR="0072116B">
        <w:rPr>
          <w:rFonts w:ascii="Times" w:hAnsi="Times"/>
          <w:sz w:val="32"/>
        </w:rPr>
        <w:t xml:space="preserve">PBS </w:t>
      </w:r>
      <w:r w:rsidR="0013610C">
        <w:rPr>
          <w:rFonts w:ascii="Times" w:hAnsi="Times"/>
          <w:sz w:val="32"/>
        </w:rPr>
        <w:t xml:space="preserve">documentary on </w:t>
      </w:r>
      <w:proofErr w:type="spellStart"/>
      <w:r w:rsidR="0013610C">
        <w:rPr>
          <w:rFonts w:ascii="Times" w:hAnsi="Times"/>
          <w:sz w:val="32"/>
        </w:rPr>
        <w:t>Alinsky</w:t>
      </w:r>
      <w:proofErr w:type="spellEnd"/>
      <w:proofErr w:type="gramStart"/>
      <w:r w:rsidR="0013610C">
        <w:rPr>
          <w:rFonts w:ascii="Times" w:hAnsi="Times"/>
          <w:sz w:val="32"/>
        </w:rPr>
        <w:t>.</w:t>
      </w:r>
      <w:r w:rsidR="0050600E">
        <w:rPr>
          <w:rFonts w:ascii="Times" w:hAnsi="Times"/>
          <w:sz w:val="32"/>
        </w:rPr>
        <w:t>(</w:t>
      </w:r>
      <w:proofErr w:type="gramEnd"/>
      <w:r w:rsidR="0050600E">
        <w:rPr>
          <w:rFonts w:ascii="Times" w:hAnsi="Times"/>
          <w:sz w:val="32"/>
        </w:rPr>
        <w:t>72)</w:t>
      </w:r>
    </w:p>
    <w:p w:rsidR="00C6399C" w:rsidRPr="002809BE" w:rsidRDefault="0030454F" w:rsidP="002809BE">
      <w:pPr>
        <w:widowControl w:val="0"/>
        <w:autoSpaceDE w:val="0"/>
        <w:autoSpaceDN w:val="0"/>
        <w:adjustRightInd w:val="0"/>
        <w:spacing w:after="120"/>
        <w:rPr>
          <w:rFonts w:ascii="Times" w:hAnsi="Times"/>
          <w:sz w:val="32"/>
        </w:rPr>
      </w:pPr>
      <w:r>
        <w:rPr>
          <w:rFonts w:ascii="Times" w:hAnsi="Times"/>
          <w:color w:val="000000"/>
          <w:sz w:val="32"/>
        </w:rPr>
        <w:t xml:space="preserve">Also, </w:t>
      </w:r>
      <w:r w:rsidR="00CA03B6">
        <w:rPr>
          <w:rFonts w:ascii="Times" w:hAnsi="Times"/>
          <w:color w:val="000000"/>
          <w:sz w:val="32"/>
        </w:rPr>
        <w:t>March had his</w:t>
      </w:r>
      <w:r w:rsidR="008818DF" w:rsidRPr="00BF46A2">
        <w:rPr>
          <w:rFonts w:ascii="Times" w:hAnsi="Times"/>
          <w:color w:val="000000"/>
          <w:sz w:val="32"/>
        </w:rPr>
        <w:t xml:space="preserve"> s</w:t>
      </w:r>
      <w:r w:rsidR="00BC0F4C">
        <w:rPr>
          <w:rFonts w:ascii="Times" w:hAnsi="Times"/>
          <w:color w:val="000000"/>
          <w:sz w:val="32"/>
        </w:rPr>
        <w:t xml:space="preserve">truggles with </w:t>
      </w:r>
      <w:r w:rsidR="008818DF" w:rsidRPr="00BF46A2">
        <w:rPr>
          <w:rFonts w:ascii="Times" w:hAnsi="Times"/>
          <w:color w:val="000000"/>
          <w:sz w:val="32"/>
        </w:rPr>
        <w:t>Communist Party</w:t>
      </w:r>
      <w:r w:rsidR="00BC0F4C">
        <w:rPr>
          <w:rFonts w:ascii="Times" w:hAnsi="Times"/>
          <w:color w:val="000000"/>
          <w:sz w:val="32"/>
        </w:rPr>
        <w:t xml:space="preserve"> higher-ups</w:t>
      </w:r>
      <w:r w:rsidR="008818DF" w:rsidRPr="00BF46A2">
        <w:rPr>
          <w:rFonts w:ascii="Times" w:hAnsi="Times"/>
          <w:color w:val="000000"/>
          <w:sz w:val="32"/>
        </w:rPr>
        <w:t xml:space="preserve">. </w:t>
      </w:r>
      <w:r w:rsidR="00CA03B6">
        <w:rPr>
          <w:rFonts w:ascii="Times" w:hAnsi="Times"/>
          <w:color w:val="000000"/>
          <w:sz w:val="32"/>
        </w:rPr>
        <w:t>He told me he sometimes won them, and sometimes lost. Over one of them,</w:t>
      </w:r>
      <w:r w:rsidR="00C6399C">
        <w:rPr>
          <w:rFonts w:ascii="Times" w:hAnsi="Times"/>
          <w:color w:val="000000"/>
          <w:sz w:val="32"/>
        </w:rPr>
        <w:t xml:space="preserve"> in which the Party called him a “white chauvinist,” </w:t>
      </w:r>
      <w:r>
        <w:rPr>
          <w:rFonts w:ascii="Times" w:hAnsi="Times"/>
          <w:color w:val="000000"/>
          <w:sz w:val="32"/>
        </w:rPr>
        <w:t xml:space="preserve">(i.e. “white racist”) </w:t>
      </w:r>
      <w:r w:rsidR="00C6399C">
        <w:rPr>
          <w:rFonts w:ascii="Times" w:hAnsi="Times"/>
          <w:color w:val="000000"/>
          <w:sz w:val="32"/>
        </w:rPr>
        <w:t>he resigned</w:t>
      </w:r>
      <w:r w:rsidR="00CA03B6">
        <w:rPr>
          <w:rFonts w:ascii="Times" w:hAnsi="Times"/>
          <w:color w:val="000000"/>
          <w:sz w:val="32"/>
        </w:rPr>
        <w:t xml:space="preserve">. </w:t>
      </w:r>
    </w:p>
    <w:p w:rsidR="00966240" w:rsidRDefault="008818DF" w:rsidP="00905C6A">
      <w:pPr>
        <w:spacing w:after="120"/>
        <w:rPr>
          <w:rFonts w:ascii="Times" w:hAnsi="Times"/>
          <w:color w:val="000000"/>
          <w:sz w:val="32"/>
        </w:rPr>
      </w:pPr>
      <w:r w:rsidRPr="00BF46A2">
        <w:rPr>
          <w:rFonts w:ascii="Times" w:hAnsi="Times"/>
          <w:color w:val="000000"/>
          <w:sz w:val="32"/>
        </w:rPr>
        <w:t>The same kind of struggles</w:t>
      </w:r>
      <w:r w:rsidR="002809BE">
        <w:rPr>
          <w:rFonts w:ascii="Times" w:hAnsi="Times"/>
          <w:color w:val="000000"/>
          <w:sz w:val="32"/>
        </w:rPr>
        <w:t xml:space="preserve"> with Party higher-ups</w:t>
      </w:r>
      <w:r w:rsidRPr="00BF46A2">
        <w:rPr>
          <w:rFonts w:ascii="Times" w:hAnsi="Times"/>
          <w:color w:val="000000"/>
          <w:sz w:val="32"/>
        </w:rPr>
        <w:t xml:space="preserve"> characterized</w:t>
      </w:r>
      <w:r w:rsidR="00C6399C">
        <w:rPr>
          <w:rFonts w:ascii="Times" w:hAnsi="Times"/>
          <w:color w:val="000000"/>
          <w:sz w:val="32"/>
        </w:rPr>
        <w:t xml:space="preserve"> other Communists in the labor movement of the 1</w:t>
      </w:r>
      <w:r w:rsidR="002809BE">
        <w:rPr>
          <w:rFonts w:ascii="Times" w:hAnsi="Times"/>
          <w:color w:val="000000"/>
          <w:sz w:val="32"/>
        </w:rPr>
        <w:t xml:space="preserve">930s.  </w:t>
      </w:r>
      <w:r w:rsidR="00F82D48">
        <w:rPr>
          <w:rFonts w:ascii="Times" w:hAnsi="Times"/>
          <w:color w:val="000000"/>
          <w:sz w:val="32"/>
        </w:rPr>
        <w:t xml:space="preserve">“When the party’s head in St. Louis chastised [the talented William </w:t>
      </w:r>
      <w:proofErr w:type="spellStart"/>
      <w:r w:rsidR="00F82D48">
        <w:rPr>
          <w:rFonts w:ascii="Times" w:hAnsi="Times"/>
          <w:color w:val="000000"/>
          <w:sz w:val="32"/>
        </w:rPr>
        <w:t>Senter</w:t>
      </w:r>
      <w:proofErr w:type="spellEnd"/>
      <w:r w:rsidR="00F82D48">
        <w:rPr>
          <w:rFonts w:ascii="Times" w:hAnsi="Times"/>
          <w:color w:val="000000"/>
          <w:sz w:val="32"/>
        </w:rPr>
        <w:t xml:space="preserve">, head of United Electrical Worker District 8] for his ‘deviations’, </w:t>
      </w:r>
      <w:proofErr w:type="spellStart"/>
      <w:r w:rsidR="00F82D48">
        <w:rPr>
          <w:rFonts w:ascii="Times" w:hAnsi="Times"/>
          <w:color w:val="000000"/>
          <w:sz w:val="32"/>
        </w:rPr>
        <w:t>Sentner</w:t>
      </w:r>
      <w:proofErr w:type="spellEnd"/>
      <w:r w:rsidR="00F82D48">
        <w:rPr>
          <w:rFonts w:ascii="Times" w:hAnsi="Times"/>
          <w:color w:val="000000"/>
          <w:sz w:val="32"/>
        </w:rPr>
        <w:t xml:space="preserve"> retor</w:t>
      </w:r>
      <w:r w:rsidR="0030454F">
        <w:rPr>
          <w:rFonts w:ascii="Times" w:hAnsi="Times"/>
          <w:color w:val="000000"/>
          <w:sz w:val="32"/>
        </w:rPr>
        <w:t>t</w:t>
      </w:r>
      <w:r w:rsidR="00F82D48">
        <w:rPr>
          <w:rFonts w:ascii="Times" w:hAnsi="Times"/>
          <w:color w:val="000000"/>
          <w:sz w:val="32"/>
        </w:rPr>
        <w:t xml:space="preserve">ed, ‘You run your organization and I’ll run mine.’” </w:t>
      </w:r>
      <w:r w:rsidRPr="00BF46A2">
        <w:rPr>
          <w:rFonts w:ascii="Times" w:hAnsi="Times"/>
          <w:color w:val="000000"/>
          <w:sz w:val="32"/>
        </w:rPr>
        <w:t xml:space="preserve">Ditto </w:t>
      </w:r>
      <w:r w:rsidR="00C6399C">
        <w:rPr>
          <w:rFonts w:ascii="Times" w:hAnsi="Times"/>
          <w:color w:val="000000"/>
          <w:sz w:val="32"/>
        </w:rPr>
        <w:t xml:space="preserve">on such conflicts </w:t>
      </w:r>
      <w:r w:rsidRPr="00BF46A2">
        <w:rPr>
          <w:rFonts w:ascii="Times" w:hAnsi="Times"/>
          <w:color w:val="000000"/>
          <w:sz w:val="32"/>
        </w:rPr>
        <w:t xml:space="preserve">for Ernie </w:t>
      </w:r>
      <w:proofErr w:type="spellStart"/>
      <w:r w:rsidRPr="00BF46A2">
        <w:rPr>
          <w:rFonts w:ascii="Times" w:hAnsi="Times"/>
          <w:color w:val="000000"/>
          <w:sz w:val="32"/>
        </w:rPr>
        <w:t>DeMaio</w:t>
      </w:r>
      <w:proofErr w:type="spellEnd"/>
      <w:r w:rsidRPr="00BF46A2">
        <w:rPr>
          <w:rFonts w:ascii="Times" w:hAnsi="Times"/>
          <w:color w:val="000000"/>
          <w:sz w:val="32"/>
        </w:rPr>
        <w:t>, a major figure in UE and</w:t>
      </w:r>
      <w:r w:rsidR="0072116B">
        <w:rPr>
          <w:rFonts w:ascii="Times" w:hAnsi="Times"/>
          <w:color w:val="000000"/>
          <w:sz w:val="32"/>
        </w:rPr>
        <w:t xml:space="preserve"> also</w:t>
      </w:r>
      <w:r w:rsidRPr="00BF46A2">
        <w:rPr>
          <w:rFonts w:ascii="Times" w:hAnsi="Times"/>
          <w:color w:val="000000"/>
          <w:sz w:val="32"/>
        </w:rPr>
        <w:t xml:space="preserve"> </w:t>
      </w:r>
      <w:r w:rsidR="00F82D48">
        <w:rPr>
          <w:rFonts w:ascii="Times" w:hAnsi="Times"/>
          <w:color w:val="000000"/>
          <w:sz w:val="32"/>
        </w:rPr>
        <w:t>a member of the Communist Party</w:t>
      </w:r>
      <w:proofErr w:type="gramStart"/>
      <w:r w:rsidR="00201A17">
        <w:rPr>
          <w:rFonts w:ascii="Times" w:hAnsi="Times"/>
          <w:color w:val="000000"/>
          <w:sz w:val="32"/>
        </w:rPr>
        <w:t>.</w:t>
      </w:r>
      <w:r w:rsidR="0050600E">
        <w:rPr>
          <w:rFonts w:ascii="Times" w:hAnsi="Times"/>
          <w:color w:val="000000"/>
          <w:sz w:val="32"/>
        </w:rPr>
        <w:t>(</w:t>
      </w:r>
      <w:proofErr w:type="gramEnd"/>
      <w:r w:rsidR="0050600E">
        <w:rPr>
          <w:rFonts w:ascii="Times" w:hAnsi="Times"/>
          <w:color w:val="000000"/>
          <w:sz w:val="32"/>
        </w:rPr>
        <w:t>73)</w:t>
      </w:r>
    </w:p>
    <w:p w:rsidR="006B17C1" w:rsidRDefault="008818DF" w:rsidP="00905C6A">
      <w:pPr>
        <w:spacing w:after="120"/>
        <w:rPr>
          <w:rFonts w:ascii="Times" w:hAnsi="Times"/>
          <w:color w:val="000000"/>
          <w:sz w:val="32"/>
        </w:rPr>
      </w:pPr>
      <w:r w:rsidRPr="00BF46A2">
        <w:rPr>
          <w:rFonts w:ascii="Times" w:hAnsi="Times"/>
          <w:color w:val="000000"/>
          <w:sz w:val="32"/>
        </w:rPr>
        <w:t>More broadly, such struggles were experienced by many of the CIO la</w:t>
      </w:r>
      <w:r w:rsidR="0072116B">
        <w:rPr>
          <w:rFonts w:ascii="Times" w:hAnsi="Times"/>
          <w:color w:val="000000"/>
          <w:sz w:val="32"/>
        </w:rPr>
        <w:t>bor leaders who were also</w:t>
      </w:r>
      <w:r w:rsidRPr="00BF46A2">
        <w:rPr>
          <w:rFonts w:ascii="Times" w:hAnsi="Times"/>
          <w:color w:val="000000"/>
          <w:sz w:val="32"/>
        </w:rPr>
        <w:t xml:space="preserve"> Communist Party</w:t>
      </w:r>
      <w:r w:rsidR="0072116B">
        <w:rPr>
          <w:rFonts w:ascii="Times" w:hAnsi="Times"/>
          <w:color w:val="000000"/>
          <w:sz w:val="32"/>
        </w:rPr>
        <w:t xml:space="preserve"> members</w:t>
      </w:r>
      <w:r w:rsidRPr="00BF46A2">
        <w:rPr>
          <w:rFonts w:ascii="Times" w:hAnsi="Times"/>
          <w:color w:val="000000"/>
          <w:sz w:val="32"/>
        </w:rPr>
        <w:t>.</w:t>
      </w:r>
      <w:r w:rsidR="00F82D48">
        <w:rPr>
          <w:rFonts w:ascii="Times" w:hAnsi="Times"/>
          <w:color w:val="000000"/>
          <w:sz w:val="32"/>
        </w:rPr>
        <w:t xml:space="preserve">  To go into the details would take us too far afield, but to sketch them here is useful.  “[</w:t>
      </w:r>
      <w:proofErr w:type="gramStart"/>
      <w:r w:rsidR="00F82D48">
        <w:rPr>
          <w:rFonts w:ascii="Times" w:hAnsi="Times"/>
          <w:color w:val="000000"/>
          <w:sz w:val="32"/>
        </w:rPr>
        <w:t>T]</w:t>
      </w:r>
      <w:r w:rsidRPr="00BF46A2">
        <w:rPr>
          <w:rFonts w:ascii="Times" w:hAnsi="Times"/>
          <w:color w:val="000000"/>
          <w:sz w:val="32"/>
        </w:rPr>
        <w:t>he</w:t>
      </w:r>
      <w:proofErr w:type="gramEnd"/>
      <w:r w:rsidRPr="00BF46A2">
        <w:rPr>
          <w:rFonts w:ascii="Times" w:hAnsi="Times"/>
          <w:color w:val="000000"/>
          <w:sz w:val="32"/>
        </w:rPr>
        <w:t xml:space="preserve"> Communist-influenced CIO in the 1930s and 1940s,” was not only about, as </w:t>
      </w:r>
      <w:proofErr w:type="spellStart"/>
      <w:r w:rsidRPr="00BF46A2">
        <w:rPr>
          <w:rFonts w:ascii="Times" w:hAnsi="Times"/>
          <w:color w:val="000000"/>
          <w:sz w:val="32"/>
        </w:rPr>
        <w:t>McAlevey</w:t>
      </w:r>
      <w:proofErr w:type="spellEnd"/>
      <w:r w:rsidRPr="00BF46A2">
        <w:rPr>
          <w:rFonts w:ascii="Times" w:hAnsi="Times"/>
          <w:color w:val="000000"/>
          <w:sz w:val="32"/>
        </w:rPr>
        <w:t xml:space="preserve"> puts it, “building high-participation organization</w:t>
      </w:r>
      <w:r w:rsidR="00201A17">
        <w:rPr>
          <w:rFonts w:ascii="Times" w:hAnsi="Times"/>
          <w:color w:val="000000"/>
          <w:sz w:val="32"/>
        </w:rPr>
        <w:t>s capable of waging a strike.”</w:t>
      </w:r>
      <w:r w:rsidR="008E2735">
        <w:rPr>
          <w:rFonts w:ascii="Times" w:hAnsi="Times"/>
          <w:color w:val="000000"/>
          <w:sz w:val="32"/>
        </w:rPr>
        <w:t xml:space="preserve">(74) </w:t>
      </w:r>
      <w:r w:rsidRPr="00BF46A2">
        <w:rPr>
          <w:rFonts w:ascii="Times" w:hAnsi="Times"/>
          <w:color w:val="000000"/>
          <w:sz w:val="32"/>
        </w:rPr>
        <w:t xml:space="preserve">It was also about who would control those unions.  </w:t>
      </w:r>
    </w:p>
    <w:p w:rsidR="006C1CC1" w:rsidRDefault="008818DF" w:rsidP="00C6399C">
      <w:pPr>
        <w:spacing w:after="120"/>
        <w:rPr>
          <w:rFonts w:ascii="Times" w:hAnsi="Times"/>
          <w:color w:val="000000"/>
          <w:sz w:val="32"/>
        </w:rPr>
      </w:pPr>
      <w:r w:rsidRPr="00BF46A2">
        <w:rPr>
          <w:rFonts w:ascii="Times" w:hAnsi="Times"/>
          <w:color w:val="000000"/>
          <w:sz w:val="32"/>
        </w:rPr>
        <w:t>There was a tension between the unions and the Party itself, which understood itself a</w:t>
      </w:r>
      <w:r>
        <w:rPr>
          <w:rFonts w:ascii="Times" w:hAnsi="Times"/>
          <w:color w:val="000000"/>
          <w:sz w:val="32"/>
        </w:rPr>
        <w:t>s the vanguard of the working class</w:t>
      </w:r>
      <w:r w:rsidR="006C1CC1">
        <w:rPr>
          <w:rFonts w:ascii="Times" w:hAnsi="Times"/>
          <w:color w:val="000000"/>
          <w:sz w:val="32"/>
        </w:rPr>
        <w:t>.  A</w:t>
      </w:r>
      <w:r w:rsidRPr="00BF46A2">
        <w:rPr>
          <w:rFonts w:ascii="Times" w:hAnsi="Times"/>
          <w:color w:val="000000"/>
          <w:sz w:val="32"/>
        </w:rPr>
        <w:t xml:space="preserve"> tension exists between all organizers and the people with whom they work to build organizations because </w:t>
      </w:r>
      <w:r>
        <w:rPr>
          <w:rFonts w:ascii="Times" w:hAnsi="Times"/>
          <w:color w:val="000000"/>
          <w:sz w:val="32"/>
        </w:rPr>
        <w:t xml:space="preserve">good </w:t>
      </w:r>
      <w:r w:rsidRPr="00BF46A2">
        <w:rPr>
          <w:rFonts w:ascii="Times" w:hAnsi="Times"/>
          <w:color w:val="000000"/>
          <w:sz w:val="32"/>
        </w:rPr>
        <w:t xml:space="preserve">organizers necessarily are about building </w:t>
      </w:r>
      <w:r>
        <w:rPr>
          <w:rFonts w:ascii="Times" w:hAnsi="Times"/>
          <w:color w:val="000000"/>
          <w:sz w:val="32"/>
        </w:rPr>
        <w:t xml:space="preserve">powerful </w:t>
      </w:r>
      <w:r w:rsidRPr="00BF46A2">
        <w:rPr>
          <w:rFonts w:ascii="Times" w:hAnsi="Times"/>
          <w:color w:val="000000"/>
          <w:sz w:val="32"/>
        </w:rPr>
        <w:t>organizations while everyday people are</w:t>
      </w:r>
      <w:r>
        <w:rPr>
          <w:rFonts w:ascii="Times" w:hAnsi="Times"/>
          <w:color w:val="000000"/>
          <w:sz w:val="32"/>
        </w:rPr>
        <w:t xml:space="preserve"> initially (though they increasingly come to see the connection)</w:t>
      </w:r>
      <w:r w:rsidR="006C1CC1">
        <w:rPr>
          <w:rFonts w:ascii="Times" w:hAnsi="Times"/>
          <w:color w:val="000000"/>
          <w:sz w:val="32"/>
        </w:rPr>
        <w:t xml:space="preserve"> more </w:t>
      </w:r>
      <w:r w:rsidRPr="00BF46A2">
        <w:rPr>
          <w:rFonts w:ascii="Times" w:hAnsi="Times"/>
          <w:color w:val="000000"/>
          <w:sz w:val="32"/>
        </w:rPr>
        <w:t>about the</w:t>
      </w:r>
      <w:r>
        <w:rPr>
          <w:rFonts w:ascii="Times" w:hAnsi="Times"/>
          <w:color w:val="000000"/>
          <w:sz w:val="32"/>
        </w:rPr>
        <w:t xml:space="preserve"> day-to-day problems facing them in their lives</w:t>
      </w:r>
      <w:r w:rsidR="00F82D48">
        <w:rPr>
          <w:rFonts w:ascii="Times" w:hAnsi="Times"/>
          <w:color w:val="000000"/>
          <w:sz w:val="32"/>
        </w:rPr>
        <w:t xml:space="preserve">.  </w:t>
      </w:r>
      <w:r w:rsidR="006C1CC1">
        <w:rPr>
          <w:rFonts w:ascii="Times" w:hAnsi="Times"/>
          <w:color w:val="000000"/>
          <w:sz w:val="32"/>
        </w:rPr>
        <w:t>There is also often a tension between on-the-ground organizers and people for whom they work in a larger organization—be it a union, religious group</w:t>
      </w:r>
      <w:r w:rsidR="007F7398">
        <w:rPr>
          <w:rFonts w:ascii="Times" w:hAnsi="Times"/>
          <w:color w:val="000000"/>
          <w:sz w:val="32"/>
        </w:rPr>
        <w:t>, organizing network</w:t>
      </w:r>
      <w:r w:rsidR="006C1CC1">
        <w:rPr>
          <w:rFonts w:ascii="Times" w:hAnsi="Times"/>
          <w:color w:val="000000"/>
          <w:sz w:val="32"/>
        </w:rPr>
        <w:t xml:space="preserve"> or political party.  </w:t>
      </w:r>
      <w:r w:rsidR="00F82D48">
        <w:rPr>
          <w:rFonts w:ascii="Times" w:hAnsi="Times"/>
          <w:color w:val="000000"/>
          <w:sz w:val="32"/>
        </w:rPr>
        <w:t>T</w:t>
      </w:r>
      <w:r w:rsidRPr="00BF46A2">
        <w:rPr>
          <w:rFonts w:ascii="Times" w:hAnsi="Times"/>
          <w:color w:val="000000"/>
          <w:sz w:val="32"/>
        </w:rPr>
        <w:t xml:space="preserve">he </w:t>
      </w:r>
      <w:r w:rsidR="00F82D48">
        <w:rPr>
          <w:rFonts w:ascii="Times" w:hAnsi="Times"/>
          <w:color w:val="000000"/>
          <w:sz w:val="32"/>
        </w:rPr>
        <w:t xml:space="preserve">tension was heightened in the </w:t>
      </w:r>
      <w:r w:rsidRPr="00BF46A2">
        <w:rPr>
          <w:rFonts w:ascii="Times" w:hAnsi="Times"/>
          <w:color w:val="000000"/>
          <w:sz w:val="32"/>
        </w:rPr>
        <w:t xml:space="preserve">CP </w:t>
      </w:r>
      <w:r w:rsidR="00F82D48">
        <w:rPr>
          <w:rFonts w:ascii="Times" w:hAnsi="Times"/>
          <w:color w:val="000000"/>
          <w:sz w:val="32"/>
        </w:rPr>
        <w:t xml:space="preserve">because it </w:t>
      </w:r>
      <w:r w:rsidRPr="00BF46A2">
        <w:rPr>
          <w:rFonts w:ascii="Times" w:hAnsi="Times"/>
          <w:color w:val="000000"/>
          <w:sz w:val="32"/>
        </w:rPr>
        <w:t xml:space="preserve">had an internal governance </w:t>
      </w:r>
      <w:r w:rsidR="00F82D48">
        <w:rPr>
          <w:rFonts w:ascii="Times" w:hAnsi="Times"/>
          <w:color w:val="000000"/>
          <w:sz w:val="32"/>
        </w:rPr>
        <w:t xml:space="preserve">system </w:t>
      </w:r>
      <w:r w:rsidRPr="00BF46A2">
        <w:rPr>
          <w:rFonts w:ascii="Times" w:hAnsi="Times"/>
          <w:color w:val="000000"/>
          <w:sz w:val="32"/>
        </w:rPr>
        <w:t>in which higher-level leaders could tell lower level leaders what to do</w:t>
      </w:r>
      <w:r w:rsidR="00F82D48">
        <w:rPr>
          <w:rFonts w:ascii="Times" w:hAnsi="Times"/>
          <w:color w:val="000000"/>
          <w:sz w:val="32"/>
        </w:rPr>
        <w:t>, and sanction or even expel them if they didn’t</w:t>
      </w:r>
      <w:r w:rsidRPr="00BF46A2">
        <w:rPr>
          <w:rFonts w:ascii="Times" w:hAnsi="Times"/>
          <w:color w:val="000000"/>
          <w:sz w:val="32"/>
        </w:rPr>
        <w:t xml:space="preserve">.  It is called “democratic centralism”.  </w:t>
      </w:r>
      <w:r w:rsidR="00F82D48">
        <w:rPr>
          <w:rFonts w:ascii="Times" w:hAnsi="Times"/>
          <w:color w:val="000000"/>
          <w:sz w:val="32"/>
        </w:rPr>
        <w:t xml:space="preserve"> </w:t>
      </w:r>
    </w:p>
    <w:p w:rsidR="005B42EC" w:rsidRPr="006C1CC1" w:rsidRDefault="0040312B" w:rsidP="00C6399C">
      <w:pPr>
        <w:spacing w:after="120"/>
        <w:rPr>
          <w:rFonts w:ascii="Times" w:hAnsi="Times"/>
          <w:color w:val="000000"/>
          <w:sz w:val="32"/>
        </w:rPr>
      </w:pPr>
      <w:proofErr w:type="spellStart"/>
      <w:r w:rsidRPr="00BF46A2">
        <w:rPr>
          <w:rFonts w:ascii="Times" w:hAnsi="Times" w:cs="Courier"/>
          <w:color w:val="333333"/>
          <w:sz w:val="32"/>
          <w:szCs w:val="26"/>
        </w:rPr>
        <w:t>Alinsky</w:t>
      </w:r>
      <w:proofErr w:type="spellEnd"/>
      <w:r w:rsidRPr="00BF46A2">
        <w:rPr>
          <w:rFonts w:ascii="Times" w:hAnsi="Times" w:cs="Courier"/>
          <w:color w:val="333333"/>
          <w:sz w:val="32"/>
          <w:szCs w:val="26"/>
        </w:rPr>
        <w:t xml:space="preserve"> vigorously opposed the Communists in regard to the Hitler-Stalin Pact, and distanced himself from them during the McCarthy era.  </w:t>
      </w:r>
      <w:r>
        <w:rPr>
          <w:rFonts w:ascii="Times" w:hAnsi="Times" w:cs="Courier"/>
          <w:color w:val="333333"/>
          <w:sz w:val="32"/>
          <w:szCs w:val="26"/>
        </w:rPr>
        <w:t xml:space="preserve">He didn’t support the Henry Wallace for President campaign in 1948, </w:t>
      </w:r>
      <w:proofErr w:type="gramStart"/>
      <w:r>
        <w:rPr>
          <w:rFonts w:ascii="Times" w:hAnsi="Times" w:cs="Courier"/>
          <w:color w:val="333333"/>
          <w:sz w:val="32"/>
          <w:szCs w:val="26"/>
        </w:rPr>
        <w:t>nor</w:t>
      </w:r>
      <w:proofErr w:type="gramEnd"/>
      <w:r>
        <w:rPr>
          <w:rFonts w:ascii="Times" w:hAnsi="Times" w:cs="Courier"/>
          <w:color w:val="333333"/>
          <w:sz w:val="32"/>
          <w:szCs w:val="26"/>
        </w:rPr>
        <w:t xml:space="preserve"> the Independent Progressive Party that was organized around it.  But in her effort to paint </w:t>
      </w:r>
      <w:proofErr w:type="spellStart"/>
      <w:r>
        <w:rPr>
          <w:rFonts w:ascii="Times" w:hAnsi="Times" w:cs="Courier"/>
          <w:color w:val="333333"/>
          <w:sz w:val="32"/>
          <w:szCs w:val="26"/>
        </w:rPr>
        <w:t>Alinsky</w:t>
      </w:r>
      <w:proofErr w:type="spellEnd"/>
      <w:r>
        <w:rPr>
          <w:rFonts w:ascii="Times" w:hAnsi="Times" w:cs="Courier"/>
          <w:color w:val="333333"/>
          <w:sz w:val="32"/>
          <w:szCs w:val="26"/>
        </w:rPr>
        <w:t xml:space="preserve"> with a traditional “anti-Communist” brush, she o</w:t>
      </w:r>
      <w:r w:rsidR="006C1CC1">
        <w:rPr>
          <w:rFonts w:ascii="Times" w:hAnsi="Times" w:cs="Courier"/>
          <w:color w:val="333333"/>
          <w:sz w:val="32"/>
          <w:szCs w:val="26"/>
        </w:rPr>
        <w:t>mits an important historic fact</w:t>
      </w:r>
      <w:r>
        <w:rPr>
          <w:rFonts w:ascii="Times" w:hAnsi="Times" w:cs="Courier"/>
          <w:color w:val="333333"/>
          <w:sz w:val="32"/>
          <w:szCs w:val="26"/>
        </w:rPr>
        <w:t xml:space="preserve">:  </w:t>
      </w:r>
      <w:proofErr w:type="spellStart"/>
      <w:r>
        <w:rPr>
          <w:rFonts w:ascii="Times" w:hAnsi="Times" w:cs="Courier"/>
          <w:color w:val="333333"/>
          <w:sz w:val="32"/>
          <w:szCs w:val="26"/>
        </w:rPr>
        <w:t>Alinsky</w:t>
      </w:r>
      <w:proofErr w:type="spellEnd"/>
      <w:r w:rsidRPr="00BF46A2">
        <w:rPr>
          <w:rFonts w:ascii="Times" w:hAnsi="Times" w:cs="Courier"/>
          <w:color w:val="333333"/>
          <w:sz w:val="32"/>
          <w:szCs w:val="26"/>
        </w:rPr>
        <w:t xml:space="preserve"> fought for Herb March inside the </w:t>
      </w:r>
      <w:r w:rsidR="005B42EC">
        <w:rPr>
          <w:rFonts w:ascii="Times" w:hAnsi="Times" w:cs="Courier"/>
          <w:color w:val="333333"/>
          <w:sz w:val="32"/>
          <w:szCs w:val="26"/>
        </w:rPr>
        <w:t>United Packinghouse Workers of America (UPWA)</w:t>
      </w:r>
      <w:r w:rsidR="00C6399C">
        <w:rPr>
          <w:rFonts w:ascii="Times" w:hAnsi="Times" w:cs="Courier"/>
          <w:color w:val="333333"/>
          <w:sz w:val="32"/>
          <w:szCs w:val="26"/>
        </w:rPr>
        <w:t xml:space="preserve"> when</w:t>
      </w:r>
      <w:r w:rsidR="005B42EC">
        <w:rPr>
          <w:rFonts w:ascii="Times" w:hAnsi="Times" w:cs="Courier"/>
          <w:color w:val="333333"/>
          <w:sz w:val="32"/>
          <w:szCs w:val="26"/>
        </w:rPr>
        <w:t xml:space="preserve"> March was threatened with expulsion from</w:t>
      </w:r>
      <w:r w:rsidR="007F7398">
        <w:rPr>
          <w:rFonts w:ascii="Times" w:hAnsi="Times" w:cs="Courier"/>
          <w:color w:val="333333"/>
          <w:sz w:val="32"/>
          <w:szCs w:val="26"/>
        </w:rPr>
        <w:t xml:space="preserve"> union staff or</w:t>
      </w:r>
      <w:r w:rsidR="005B42EC">
        <w:rPr>
          <w:rFonts w:ascii="Times" w:hAnsi="Times" w:cs="Courier"/>
          <w:color w:val="333333"/>
          <w:sz w:val="32"/>
          <w:szCs w:val="26"/>
        </w:rPr>
        <w:t xml:space="preserve"> leadership positions because he refused to sign the </w:t>
      </w:r>
      <w:r w:rsidR="00C6399C">
        <w:rPr>
          <w:rFonts w:ascii="Times" w:hAnsi="Times" w:cs="Courier"/>
          <w:color w:val="333333"/>
          <w:sz w:val="32"/>
          <w:szCs w:val="26"/>
        </w:rPr>
        <w:t>Taft-Hartley “non-Communist affidavit</w:t>
      </w:r>
      <w:r w:rsidR="005B42EC">
        <w:rPr>
          <w:rFonts w:ascii="Times" w:hAnsi="Times" w:cs="Courier"/>
          <w:color w:val="333333"/>
          <w:sz w:val="32"/>
          <w:szCs w:val="26"/>
        </w:rPr>
        <w:t xml:space="preserve">”.  </w:t>
      </w:r>
      <w:proofErr w:type="spellStart"/>
      <w:r w:rsidR="005B42EC">
        <w:rPr>
          <w:rFonts w:ascii="Times" w:hAnsi="Times" w:cs="Courier"/>
          <w:color w:val="333333"/>
          <w:sz w:val="32"/>
          <w:szCs w:val="26"/>
        </w:rPr>
        <w:t>Alinsky</w:t>
      </w:r>
      <w:proofErr w:type="spellEnd"/>
      <w:r w:rsidRPr="00BF46A2">
        <w:rPr>
          <w:rFonts w:ascii="Times" w:hAnsi="Times" w:cs="Courier"/>
          <w:color w:val="333333"/>
          <w:sz w:val="32"/>
          <w:szCs w:val="26"/>
        </w:rPr>
        <w:t xml:space="preserve"> h</w:t>
      </w:r>
      <w:r w:rsidR="005B42EC">
        <w:rPr>
          <w:rFonts w:ascii="Times" w:hAnsi="Times" w:cs="Courier"/>
          <w:color w:val="333333"/>
          <w:sz w:val="32"/>
          <w:szCs w:val="26"/>
        </w:rPr>
        <w:t>ad a close relationship with UPWA President</w:t>
      </w:r>
      <w:r w:rsidRPr="00BF46A2">
        <w:rPr>
          <w:rFonts w:ascii="Times" w:hAnsi="Times" w:cs="Courier"/>
          <w:color w:val="333333"/>
          <w:sz w:val="32"/>
          <w:szCs w:val="26"/>
        </w:rPr>
        <w:t xml:space="preserve"> Ralph </w:t>
      </w:r>
      <w:proofErr w:type="spellStart"/>
      <w:r w:rsidRPr="00BF46A2">
        <w:rPr>
          <w:rFonts w:ascii="Times" w:hAnsi="Times" w:cs="Courier"/>
          <w:color w:val="333333"/>
          <w:sz w:val="32"/>
          <w:szCs w:val="26"/>
        </w:rPr>
        <w:t>Helste</w:t>
      </w:r>
      <w:r w:rsidR="005B42EC">
        <w:rPr>
          <w:rFonts w:ascii="Times" w:hAnsi="Times" w:cs="Courier"/>
          <w:color w:val="333333"/>
          <w:sz w:val="32"/>
          <w:szCs w:val="26"/>
        </w:rPr>
        <w:t>in</w:t>
      </w:r>
      <w:proofErr w:type="spellEnd"/>
      <w:r w:rsidR="005B42EC">
        <w:rPr>
          <w:rFonts w:ascii="Times" w:hAnsi="Times" w:cs="Courier"/>
          <w:color w:val="333333"/>
          <w:sz w:val="32"/>
          <w:szCs w:val="26"/>
        </w:rPr>
        <w:t>, and used it to support March</w:t>
      </w:r>
      <w:r>
        <w:rPr>
          <w:rFonts w:ascii="Times" w:hAnsi="Times" w:cs="Courier"/>
          <w:color w:val="333333"/>
          <w:sz w:val="32"/>
          <w:szCs w:val="26"/>
        </w:rPr>
        <w:t xml:space="preserve">.  </w:t>
      </w:r>
      <w:r w:rsidR="006C1CC1">
        <w:rPr>
          <w:rFonts w:ascii="Times" w:hAnsi="Times" w:cs="Courier"/>
          <w:color w:val="333333"/>
          <w:sz w:val="32"/>
          <w:szCs w:val="26"/>
        </w:rPr>
        <w:t>He also had a close, and continuing, relationship w</w:t>
      </w:r>
      <w:r w:rsidR="00F82D48">
        <w:rPr>
          <w:rFonts w:ascii="Times" w:hAnsi="Times" w:cs="Courier"/>
          <w:color w:val="333333"/>
          <w:sz w:val="32"/>
          <w:szCs w:val="26"/>
        </w:rPr>
        <w:t xml:space="preserve">ith Herb March.  </w:t>
      </w:r>
      <w:r w:rsidR="0072116B">
        <w:rPr>
          <w:rFonts w:ascii="Times" w:hAnsi="Times" w:cs="Courier"/>
          <w:color w:val="333333"/>
          <w:sz w:val="32"/>
          <w:szCs w:val="26"/>
        </w:rPr>
        <w:t xml:space="preserve"> </w:t>
      </w:r>
    </w:p>
    <w:p w:rsidR="0040312B" w:rsidRPr="005B42EC" w:rsidRDefault="005B42EC" w:rsidP="00C6399C">
      <w:pPr>
        <w:spacing w:after="120"/>
        <w:rPr>
          <w:rFonts w:ascii="Times" w:hAnsi="Times"/>
          <w:b/>
          <w:color w:val="000000"/>
          <w:sz w:val="32"/>
        </w:rPr>
      </w:pPr>
      <w:r>
        <w:rPr>
          <w:rFonts w:ascii="Times" w:hAnsi="Times" w:cs="Courier"/>
          <w:b/>
          <w:color w:val="333333"/>
          <w:sz w:val="32"/>
          <w:szCs w:val="26"/>
        </w:rPr>
        <w:t xml:space="preserve">The Communists, “Chilling Effects” and </w:t>
      </w:r>
      <w:proofErr w:type="spellStart"/>
      <w:r>
        <w:rPr>
          <w:rFonts w:ascii="Times" w:hAnsi="Times" w:cs="Courier"/>
          <w:b/>
          <w:color w:val="333333"/>
          <w:sz w:val="32"/>
          <w:szCs w:val="26"/>
        </w:rPr>
        <w:t>Alinsky</w:t>
      </w:r>
      <w:proofErr w:type="spellEnd"/>
    </w:p>
    <w:p w:rsidR="005B42EC" w:rsidRDefault="0040312B" w:rsidP="00905C6A">
      <w:pPr>
        <w:widowControl w:val="0"/>
        <w:autoSpaceDE w:val="0"/>
        <w:autoSpaceDN w:val="0"/>
        <w:adjustRightInd w:val="0"/>
        <w:spacing w:after="120"/>
        <w:rPr>
          <w:rFonts w:ascii="Times" w:hAnsi="Times" w:cs="Courier"/>
          <w:color w:val="333333"/>
          <w:sz w:val="32"/>
          <w:szCs w:val="26"/>
        </w:rPr>
      </w:pPr>
      <w:r>
        <w:rPr>
          <w:rFonts w:ascii="Times" w:hAnsi="Times" w:cs="Courier"/>
          <w:color w:val="333333"/>
          <w:sz w:val="32"/>
          <w:szCs w:val="26"/>
        </w:rPr>
        <w:t xml:space="preserve">In 1946, an article by Howard Fast in the Communist publication </w:t>
      </w:r>
      <w:r>
        <w:rPr>
          <w:rFonts w:ascii="Times" w:hAnsi="Times" w:cs="Courier"/>
          <w:i/>
          <w:color w:val="333333"/>
          <w:sz w:val="32"/>
          <w:szCs w:val="26"/>
        </w:rPr>
        <w:t>New Masses</w:t>
      </w:r>
      <w:r w:rsidR="00201A17">
        <w:rPr>
          <w:rFonts w:ascii="Times" w:hAnsi="Times" w:cs="Courier"/>
          <w:color w:val="333333"/>
          <w:sz w:val="32"/>
          <w:szCs w:val="26"/>
        </w:rPr>
        <w:t xml:space="preserve"> praised BYNC</w:t>
      </w:r>
      <w:proofErr w:type="gramStart"/>
      <w:r w:rsidR="00201A17">
        <w:rPr>
          <w:rFonts w:ascii="Times" w:hAnsi="Times" w:cs="Courier"/>
          <w:color w:val="333333"/>
          <w:sz w:val="32"/>
          <w:szCs w:val="26"/>
        </w:rPr>
        <w:t>.</w:t>
      </w:r>
      <w:r w:rsidR="008E2735">
        <w:rPr>
          <w:rFonts w:ascii="Times" w:hAnsi="Times" w:cs="Courier"/>
          <w:color w:val="333333"/>
          <w:sz w:val="32"/>
          <w:szCs w:val="26"/>
        </w:rPr>
        <w:t>(</w:t>
      </w:r>
      <w:proofErr w:type="gramEnd"/>
      <w:r w:rsidR="008E2735">
        <w:rPr>
          <w:rFonts w:ascii="Times" w:hAnsi="Times" w:cs="Courier"/>
          <w:color w:val="333333"/>
          <w:sz w:val="32"/>
          <w:szCs w:val="26"/>
        </w:rPr>
        <w:t xml:space="preserve">75) </w:t>
      </w:r>
      <w:r>
        <w:rPr>
          <w:rFonts w:ascii="Times" w:hAnsi="Times" w:cs="Courier"/>
          <w:color w:val="333333"/>
          <w:sz w:val="32"/>
          <w:szCs w:val="26"/>
        </w:rPr>
        <w:t xml:space="preserve">Soon praise for </w:t>
      </w:r>
      <w:proofErr w:type="spellStart"/>
      <w:r>
        <w:rPr>
          <w:rFonts w:ascii="Times" w:hAnsi="Times" w:cs="Courier"/>
          <w:color w:val="333333"/>
          <w:sz w:val="32"/>
          <w:szCs w:val="26"/>
        </w:rPr>
        <w:t>Alinsky</w:t>
      </w:r>
      <w:proofErr w:type="spellEnd"/>
      <w:r>
        <w:rPr>
          <w:rFonts w:ascii="Times" w:hAnsi="Times" w:cs="Courier"/>
          <w:color w:val="333333"/>
          <w:sz w:val="32"/>
          <w:szCs w:val="26"/>
        </w:rPr>
        <w:t xml:space="preserve"> vanished</w:t>
      </w:r>
      <w:r w:rsidR="002F2783">
        <w:rPr>
          <w:rFonts w:ascii="Times" w:hAnsi="Times" w:cs="Courier"/>
          <w:color w:val="333333"/>
          <w:sz w:val="32"/>
          <w:szCs w:val="26"/>
        </w:rPr>
        <w:t>, and condemnation followed</w:t>
      </w:r>
      <w:r>
        <w:rPr>
          <w:rFonts w:ascii="Times" w:hAnsi="Times" w:cs="Courier"/>
          <w:color w:val="333333"/>
          <w:sz w:val="32"/>
          <w:szCs w:val="26"/>
        </w:rPr>
        <w:t xml:space="preserve">.  The “popular front” period gave way to a more sectarian approach.  </w:t>
      </w:r>
      <w:proofErr w:type="spellStart"/>
      <w:r>
        <w:rPr>
          <w:rFonts w:ascii="Times" w:hAnsi="Times" w:cs="Courier"/>
          <w:color w:val="333333"/>
          <w:sz w:val="32"/>
          <w:szCs w:val="26"/>
        </w:rPr>
        <w:t>Alinsky</w:t>
      </w:r>
      <w:proofErr w:type="spellEnd"/>
      <w:r>
        <w:rPr>
          <w:rFonts w:ascii="Times" w:hAnsi="Times" w:cs="Courier"/>
          <w:color w:val="333333"/>
          <w:sz w:val="32"/>
          <w:szCs w:val="26"/>
        </w:rPr>
        <w:t xml:space="preserve"> was now a</w:t>
      </w:r>
      <w:r w:rsidR="003A155F">
        <w:rPr>
          <w:rFonts w:ascii="Times" w:hAnsi="Times" w:cs="Courier"/>
          <w:color w:val="333333"/>
          <w:sz w:val="32"/>
          <w:szCs w:val="26"/>
        </w:rPr>
        <w:t>n “anti-</w:t>
      </w:r>
      <w:r w:rsidR="006C1CC1">
        <w:rPr>
          <w:rFonts w:ascii="Times" w:hAnsi="Times" w:cs="Courier"/>
          <w:color w:val="333333"/>
          <w:sz w:val="32"/>
          <w:szCs w:val="26"/>
        </w:rPr>
        <w:t>communist,” a bourgeois reformist</w:t>
      </w:r>
      <w:r w:rsidR="003A155F">
        <w:rPr>
          <w:rFonts w:ascii="Times" w:hAnsi="Times" w:cs="Courier"/>
          <w:color w:val="333333"/>
          <w:sz w:val="32"/>
          <w:szCs w:val="26"/>
        </w:rPr>
        <w:t xml:space="preserve"> and other epithets of the sectarian period led by William Z. Foster.  </w:t>
      </w:r>
    </w:p>
    <w:p w:rsidR="00187030" w:rsidRDefault="003A155F" w:rsidP="00905C6A">
      <w:pPr>
        <w:widowControl w:val="0"/>
        <w:autoSpaceDE w:val="0"/>
        <w:autoSpaceDN w:val="0"/>
        <w:adjustRightInd w:val="0"/>
        <w:spacing w:after="120"/>
        <w:rPr>
          <w:rFonts w:ascii="Times" w:hAnsi="Times" w:cs="Courier"/>
          <w:color w:val="333333"/>
          <w:sz w:val="32"/>
          <w:szCs w:val="26"/>
        </w:rPr>
      </w:pPr>
      <w:r>
        <w:rPr>
          <w:rFonts w:ascii="Times" w:hAnsi="Times" w:cs="Courier"/>
          <w:color w:val="333333"/>
          <w:sz w:val="32"/>
          <w:szCs w:val="26"/>
        </w:rPr>
        <w:t xml:space="preserve">If you want to impose a chilling effect on discussion in the left, call someone an “anti ____________” (gay, feminist, Black Panther, immigrant, communist, whatever).  </w:t>
      </w:r>
      <w:proofErr w:type="spellStart"/>
      <w:r>
        <w:rPr>
          <w:rFonts w:ascii="Times" w:hAnsi="Times" w:cs="Courier"/>
          <w:color w:val="333333"/>
          <w:sz w:val="32"/>
          <w:szCs w:val="26"/>
        </w:rPr>
        <w:t>McAlevey</w:t>
      </w:r>
      <w:proofErr w:type="spellEnd"/>
      <w:r>
        <w:rPr>
          <w:rFonts w:ascii="Times" w:hAnsi="Times" w:cs="Courier"/>
          <w:color w:val="333333"/>
          <w:sz w:val="32"/>
          <w:szCs w:val="26"/>
        </w:rPr>
        <w:t xml:space="preserve"> succumbs to this unfortunate w</w:t>
      </w:r>
      <w:r w:rsidR="008F1147">
        <w:rPr>
          <w:rFonts w:ascii="Times" w:hAnsi="Times" w:cs="Courier"/>
          <w:color w:val="333333"/>
          <w:sz w:val="32"/>
          <w:szCs w:val="26"/>
        </w:rPr>
        <w:t>ay of stifling</w:t>
      </w:r>
      <w:r>
        <w:rPr>
          <w:rFonts w:ascii="Times" w:hAnsi="Times" w:cs="Courier"/>
          <w:color w:val="333333"/>
          <w:sz w:val="32"/>
          <w:szCs w:val="26"/>
        </w:rPr>
        <w:t xml:space="preserve"> debate.  </w:t>
      </w:r>
      <w:proofErr w:type="spellStart"/>
      <w:r>
        <w:rPr>
          <w:rFonts w:ascii="Times" w:hAnsi="Times" w:cs="Courier"/>
          <w:color w:val="333333"/>
          <w:sz w:val="32"/>
          <w:szCs w:val="26"/>
        </w:rPr>
        <w:t>Alinsky’s</w:t>
      </w:r>
      <w:proofErr w:type="spellEnd"/>
      <w:r>
        <w:rPr>
          <w:rFonts w:ascii="Times" w:hAnsi="Times" w:cs="Courier"/>
          <w:color w:val="333333"/>
          <w:sz w:val="32"/>
          <w:szCs w:val="26"/>
        </w:rPr>
        <w:t xml:space="preserve"> complicated relationship with communist</w:t>
      </w:r>
      <w:r w:rsidR="008F1147">
        <w:rPr>
          <w:rFonts w:ascii="Times" w:hAnsi="Times" w:cs="Courier"/>
          <w:color w:val="333333"/>
          <w:sz w:val="32"/>
          <w:szCs w:val="26"/>
        </w:rPr>
        <w:t>s</w:t>
      </w:r>
      <w:r>
        <w:rPr>
          <w:rFonts w:ascii="Times" w:hAnsi="Times" w:cs="Courier"/>
          <w:color w:val="333333"/>
          <w:sz w:val="32"/>
          <w:szCs w:val="26"/>
        </w:rPr>
        <w:t xml:space="preserve"> can only b</w:t>
      </w:r>
      <w:r w:rsidR="00201A17">
        <w:rPr>
          <w:rFonts w:ascii="Times" w:hAnsi="Times" w:cs="Courier"/>
          <w:color w:val="333333"/>
          <w:sz w:val="32"/>
          <w:szCs w:val="26"/>
        </w:rPr>
        <w:t xml:space="preserve">e skeletally summed up here.  </w:t>
      </w:r>
      <w:r>
        <w:rPr>
          <w:rFonts w:ascii="Times" w:hAnsi="Times" w:cs="Courier"/>
          <w:color w:val="333333"/>
          <w:sz w:val="32"/>
          <w:szCs w:val="26"/>
        </w:rPr>
        <w:t xml:space="preserve">He distinguished </w:t>
      </w:r>
      <w:r w:rsidR="006C1CC1">
        <w:rPr>
          <w:rFonts w:ascii="Times" w:hAnsi="Times" w:cs="Courier"/>
          <w:color w:val="333333"/>
          <w:sz w:val="32"/>
          <w:szCs w:val="26"/>
        </w:rPr>
        <w:t>among communists. Some were</w:t>
      </w:r>
      <w:r>
        <w:rPr>
          <w:rFonts w:ascii="Times" w:hAnsi="Times" w:cs="Courier"/>
          <w:color w:val="333333"/>
          <w:sz w:val="32"/>
          <w:szCs w:val="26"/>
        </w:rPr>
        <w:t xml:space="preserve"> real small “d” democrats;</w:t>
      </w:r>
      <w:r w:rsidR="0040312B">
        <w:rPr>
          <w:rFonts w:ascii="Times" w:hAnsi="Times" w:cs="Courier"/>
          <w:color w:val="333333"/>
          <w:sz w:val="32"/>
          <w:szCs w:val="26"/>
        </w:rPr>
        <w:t xml:space="preserve"> </w:t>
      </w:r>
      <w:r>
        <w:rPr>
          <w:rFonts w:ascii="Times" w:hAnsi="Times" w:cs="Courier"/>
          <w:color w:val="333333"/>
          <w:sz w:val="32"/>
          <w:szCs w:val="26"/>
        </w:rPr>
        <w:t>he</w:t>
      </w:r>
      <w:r w:rsidR="008F1147">
        <w:rPr>
          <w:rFonts w:ascii="Times" w:hAnsi="Times" w:cs="Courier"/>
          <w:color w:val="333333"/>
          <w:sz w:val="32"/>
          <w:szCs w:val="26"/>
        </w:rPr>
        <w:t xml:space="preserve"> worked with them</w:t>
      </w:r>
      <w:r w:rsidR="006C1CC1">
        <w:rPr>
          <w:rFonts w:ascii="Times" w:hAnsi="Times" w:cs="Courier"/>
          <w:color w:val="333333"/>
          <w:sz w:val="32"/>
          <w:szCs w:val="26"/>
        </w:rPr>
        <w:t xml:space="preserve"> professionally</w:t>
      </w:r>
      <w:r w:rsidR="008F1147">
        <w:rPr>
          <w:rFonts w:ascii="Times" w:hAnsi="Times" w:cs="Courier"/>
          <w:color w:val="333333"/>
          <w:sz w:val="32"/>
          <w:szCs w:val="26"/>
        </w:rPr>
        <w:t>, though on</w:t>
      </w:r>
      <w:r w:rsidR="005B42EC">
        <w:rPr>
          <w:rFonts w:ascii="Times" w:hAnsi="Times" w:cs="Courier"/>
          <w:color w:val="333333"/>
          <w:sz w:val="32"/>
          <w:szCs w:val="26"/>
        </w:rPr>
        <w:t xml:space="preserve"> terms that</w:t>
      </w:r>
      <w:r w:rsidR="006C1CC1">
        <w:rPr>
          <w:rFonts w:ascii="Times" w:hAnsi="Times" w:cs="Courier"/>
          <w:color w:val="333333"/>
          <w:sz w:val="32"/>
          <w:szCs w:val="26"/>
        </w:rPr>
        <w:t xml:space="preserve"> included</w:t>
      </w:r>
      <w:r>
        <w:rPr>
          <w:rFonts w:ascii="Times" w:hAnsi="Times" w:cs="Courier"/>
          <w:color w:val="333333"/>
          <w:sz w:val="32"/>
          <w:szCs w:val="26"/>
        </w:rPr>
        <w:t xml:space="preserve"> the creation of a small “d” democratic </w:t>
      </w:r>
      <w:r w:rsidR="008F1147">
        <w:rPr>
          <w:rFonts w:ascii="Times" w:hAnsi="Times" w:cs="Courier"/>
          <w:color w:val="333333"/>
          <w:sz w:val="32"/>
          <w:szCs w:val="26"/>
        </w:rPr>
        <w:t>organization in which they</w:t>
      </w:r>
      <w:r>
        <w:rPr>
          <w:rFonts w:ascii="Times" w:hAnsi="Times" w:cs="Courier"/>
          <w:color w:val="333333"/>
          <w:sz w:val="32"/>
          <w:szCs w:val="26"/>
        </w:rPr>
        <w:t xml:space="preserve"> and</w:t>
      </w:r>
      <w:r w:rsidR="005B42EC">
        <w:rPr>
          <w:rFonts w:ascii="Times" w:hAnsi="Times" w:cs="Courier"/>
          <w:color w:val="333333"/>
          <w:sz w:val="32"/>
          <w:szCs w:val="26"/>
        </w:rPr>
        <w:t xml:space="preserve"> others, in the case of BYNC</w:t>
      </w:r>
      <w:r>
        <w:rPr>
          <w:rFonts w:ascii="Times" w:hAnsi="Times" w:cs="Courier"/>
          <w:color w:val="333333"/>
          <w:sz w:val="32"/>
          <w:szCs w:val="26"/>
        </w:rPr>
        <w:t xml:space="preserve"> </w:t>
      </w:r>
      <w:r w:rsidR="006C1CC1">
        <w:rPr>
          <w:rFonts w:ascii="Times" w:hAnsi="Times" w:cs="Courier"/>
          <w:color w:val="333333"/>
          <w:sz w:val="32"/>
          <w:szCs w:val="26"/>
        </w:rPr>
        <w:t>it</w:t>
      </w:r>
      <w:r w:rsidR="005B42EC">
        <w:rPr>
          <w:rFonts w:ascii="Times" w:hAnsi="Times" w:cs="Courier"/>
          <w:color w:val="333333"/>
          <w:sz w:val="32"/>
          <w:szCs w:val="26"/>
        </w:rPr>
        <w:t xml:space="preserve"> was principally </w:t>
      </w:r>
      <w:r>
        <w:rPr>
          <w:rFonts w:ascii="Times" w:hAnsi="Times" w:cs="Courier"/>
          <w:color w:val="333333"/>
          <w:sz w:val="32"/>
          <w:szCs w:val="26"/>
        </w:rPr>
        <w:t>Catholics</w:t>
      </w:r>
      <w:r w:rsidR="005B42EC">
        <w:rPr>
          <w:rFonts w:ascii="Times" w:hAnsi="Times" w:cs="Courier"/>
          <w:color w:val="333333"/>
          <w:sz w:val="32"/>
          <w:szCs w:val="26"/>
        </w:rPr>
        <w:t>,</w:t>
      </w:r>
      <w:r>
        <w:rPr>
          <w:rFonts w:ascii="Times" w:hAnsi="Times" w:cs="Courier"/>
          <w:color w:val="333333"/>
          <w:sz w:val="32"/>
          <w:szCs w:val="26"/>
        </w:rPr>
        <w:t xml:space="preserve"> could work together</w:t>
      </w:r>
      <w:r w:rsidR="000640D1">
        <w:rPr>
          <w:rFonts w:ascii="Times" w:hAnsi="Times" w:cs="Courier"/>
          <w:color w:val="333333"/>
          <w:sz w:val="32"/>
          <w:szCs w:val="26"/>
        </w:rPr>
        <w:t xml:space="preserve"> on a level playing field</w:t>
      </w:r>
      <w:r>
        <w:rPr>
          <w:rFonts w:ascii="Times" w:hAnsi="Times" w:cs="Courier"/>
          <w:color w:val="333333"/>
          <w:sz w:val="32"/>
          <w:szCs w:val="26"/>
        </w:rPr>
        <w:t xml:space="preserve">.  </w:t>
      </w:r>
      <w:r w:rsidR="008F1147">
        <w:rPr>
          <w:rFonts w:ascii="Times" w:hAnsi="Times" w:cs="Courier"/>
          <w:color w:val="333333"/>
          <w:sz w:val="32"/>
          <w:szCs w:val="26"/>
        </w:rPr>
        <w:t xml:space="preserve">March welcomed the opportunity.  </w:t>
      </w:r>
    </w:p>
    <w:p w:rsidR="005B6BA7" w:rsidRDefault="00F82D48" w:rsidP="00905C6A">
      <w:pPr>
        <w:widowControl w:val="0"/>
        <w:autoSpaceDE w:val="0"/>
        <w:autoSpaceDN w:val="0"/>
        <w:adjustRightInd w:val="0"/>
        <w:spacing w:after="120"/>
        <w:rPr>
          <w:rFonts w:ascii="Times" w:hAnsi="Times" w:cs="Courier"/>
          <w:color w:val="333333"/>
          <w:sz w:val="32"/>
          <w:szCs w:val="26"/>
        </w:rPr>
      </w:pPr>
      <w:proofErr w:type="spellStart"/>
      <w:r>
        <w:rPr>
          <w:rFonts w:ascii="Times" w:hAnsi="Times" w:cs="Courier"/>
          <w:color w:val="333333"/>
          <w:sz w:val="32"/>
          <w:szCs w:val="26"/>
        </w:rPr>
        <w:t>Alinsky</w:t>
      </w:r>
      <w:proofErr w:type="spellEnd"/>
      <w:r>
        <w:rPr>
          <w:rFonts w:ascii="Times" w:hAnsi="Times" w:cs="Courier"/>
          <w:color w:val="333333"/>
          <w:sz w:val="32"/>
          <w:szCs w:val="26"/>
        </w:rPr>
        <w:t xml:space="preserve">, by the way, </w:t>
      </w:r>
      <w:r w:rsidR="00527015">
        <w:rPr>
          <w:rFonts w:ascii="Times" w:hAnsi="Times" w:cs="Courier"/>
          <w:color w:val="333333"/>
          <w:sz w:val="32"/>
          <w:szCs w:val="26"/>
        </w:rPr>
        <w:t>at the invitat</w:t>
      </w:r>
      <w:r w:rsidR="007F7398">
        <w:rPr>
          <w:rFonts w:ascii="Times" w:hAnsi="Times" w:cs="Courier"/>
          <w:color w:val="333333"/>
          <w:sz w:val="32"/>
          <w:szCs w:val="26"/>
        </w:rPr>
        <w:t>ion of the archbishop of Milan, proposed</w:t>
      </w:r>
      <w:r>
        <w:rPr>
          <w:rFonts w:ascii="Times" w:hAnsi="Times" w:cs="Courier"/>
          <w:color w:val="333333"/>
          <w:sz w:val="32"/>
          <w:szCs w:val="26"/>
        </w:rPr>
        <w:t xml:space="preserve"> a mechanism for Catholic-Communist cooperation</w:t>
      </w:r>
      <w:r w:rsidR="008E2735">
        <w:rPr>
          <w:rFonts w:ascii="Times" w:hAnsi="Times" w:cs="Courier"/>
          <w:color w:val="333333"/>
          <w:sz w:val="32"/>
          <w:szCs w:val="26"/>
        </w:rPr>
        <w:t xml:space="preserve"> on worker interests</w:t>
      </w:r>
      <w:r>
        <w:rPr>
          <w:rFonts w:ascii="Times" w:hAnsi="Times" w:cs="Courier"/>
          <w:color w:val="333333"/>
          <w:sz w:val="32"/>
          <w:szCs w:val="26"/>
        </w:rPr>
        <w:t xml:space="preserve"> in post World War 2 Italy</w:t>
      </w:r>
      <w:r w:rsidR="00187030">
        <w:rPr>
          <w:rFonts w:ascii="Times" w:hAnsi="Times" w:cs="Courier"/>
          <w:color w:val="333333"/>
          <w:sz w:val="32"/>
          <w:szCs w:val="26"/>
        </w:rPr>
        <w:t>—presumably based on his Back of the Yards experience</w:t>
      </w:r>
      <w:r>
        <w:rPr>
          <w:rFonts w:ascii="Times" w:hAnsi="Times" w:cs="Courier"/>
          <w:color w:val="333333"/>
          <w:sz w:val="32"/>
          <w:szCs w:val="26"/>
        </w:rPr>
        <w:t xml:space="preserve">.  Nothing came of it. </w:t>
      </w:r>
      <w:r w:rsidR="00527015">
        <w:rPr>
          <w:rFonts w:ascii="Times" w:hAnsi="Times" w:cs="Courier"/>
          <w:color w:val="333333"/>
          <w:sz w:val="32"/>
          <w:szCs w:val="26"/>
        </w:rPr>
        <w:t xml:space="preserve">He concluded the Catholic Church was too enmeshed with the Christian Democrats. </w:t>
      </w:r>
      <w:r w:rsidR="00187030">
        <w:rPr>
          <w:rFonts w:ascii="Times" w:hAnsi="Times" w:cs="Courier"/>
          <w:color w:val="333333"/>
          <w:sz w:val="32"/>
          <w:szCs w:val="26"/>
        </w:rPr>
        <w:t xml:space="preserve">This has turned into a left story of </w:t>
      </w:r>
      <w:proofErr w:type="spellStart"/>
      <w:r w:rsidR="00187030">
        <w:rPr>
          <w:rFonts w:ascii="Times" w:hAnsi="Times" w:cs="Courier"/>
          <w:color w:val="333333"/>
          <w:sz w:val="32"/>
          <w:szCs w:val="26"/>
        </w:rPr>
        <w:t>Alinsky</w:t>
      </w:r>
      <w:proofErr w:type="spellEnd"/>
      <w:r w:rsidR="00187030">
        <w:rPr>
          <w:rFonts w:ascii="Times" w:hAnsi="Times" w:cs="Courier"/>
          <w:color w:val="333333"/>
          <w:sz w:val="32"/>
          <w:szCs w:val="26"/>
        </w:rPr>
        <w:t xml:space="preserve"> on the payroll of the </w:t>
      </w:r>
      <w:r w:rsidR="00201A17">
        <w:rPr>
          <w:rFonts w:ascii="Times" w:hAnsi="Times" w:cs="Courier"/>
          <w:color w:val="333333"/>
          <w:sz w:val="32"/>
          <w:szCs w:val="26"/>
        </w:rPr>
        <w:t>CIA</w:t>
      </w:r>
      <w:proofErr w:type="gramStart"/>
      <w:r w:rsidR="00201A17">
        <w:rPr>
          <w:rFonts w:ascii="Times" w:hAnsi="Times" w:cs="Courier"/>
          <w:color w:val="333333"/>
          <w:sz w:val="32"/>
          <w:szCs w:val="26"/>
        </w:rPr>
        <w:t>.</w:t>
      </w:r>
      <w:r w:rsidR="008E2735">
        <w:rPr>
          <w:rFonts w:ascii="Times" w:hAnsi="Times" w:cs="Courier"/>
          <w:color w:val="333333"/>
          <w:sz w:val="32"/>
          <w:szCs w:val="26"/>
        </w:rPr>
        <w:t>(</w:t>
      </w:r>
      <w:proofErr w:type="gramEnd"/>
      <w:r w:rsidR="008E2735">
        <w:rPr>
          <w:rFonts w:ascii="Times" w:hAnsi="Times" w:cs="Courier"/>
          <w:color w:val="333333"/>
          <w:sz w:val="32"/>
          <w:szCs w:val="26"/>
        </w:rPr>
        <w:t>76)</w:t>
      </w:r>
    </w:p>
    <w:p w:rsidR="008818DF" w:rsidRPr="00BF46A2" w:rsidRDefault="008818DF" w:rsidP="00905C6A">
      <w:pPr>
        <w:spacing w:after="120"/>
        <w:rPr>
          <w:rFonts w:ascii="Times" w:hAnsi="Times"/>
          <w:color w:val="000000"/>
          <w:sz w:val="32"/>
        </w:rPr>
      </w:pPr>
      <w:r w:rsidRPr="00BF46A2">
        <w:rPr>
          <w:rFonts w:ascii="Times" w:hAnsi="Times"/>
          <w:color w:val="000000"/>
          <w:sz w:val="32"/>
        </w:rPr>
        <w:t xml:space="preserve">The CIO-1199 tradition </w:t>
      </w:r>
      <w:proofErr w:type="spellStart"/>
      <w:r w:rsidRPr="00BF46A2">
        <w:rPr>
          <w:rFonts w:ascii="Times" w:hAnsi="Times"/>
          <w:color w:val="000000"/>
          <w:sz w:val="32"/>
        </w:rPr>
        <w:t>McAlevey</w:t>
      </w:r>
      <w:proofErr w:type="spellEnd"/>
      <w:r w:rsidRPr="00BF46A2">
        <w:rPr>
          <w:rFonts w:ascii="Times" w:hAnsi="Times"/>
          <w:color w:val="000000"/>
          <w:sz w:val="32"/>
        </w:rPr>
        <w:t xml:space="preserve"> </w:t>
      </w:r>
      <w:r w:rsidR="006B17C1">
        <w:rPr>
          <w:rFonts w:ascii="Times" w:hAnsi="Times"/>
          <w:color w:val="000000"/>
          <w:sz w:val="32"/>
        </w:rPr>
        <w:t xml:space="preserve">admires </w:t>
      </w:r>
      <w:r w:rsidRPr="00BF46A2">
        <w:rPr>
          <w:rFonts w:ascii="Times" w:hAnsi="Times"/>
          <w:color w:val="000000"/>
          <w:sz w:val="32"/>
        </w:rPr>
        <w:t>was a Communist-led tradition.  The union built by those communists is in many ways an admirable one.  It also</w:t>
      </w:r>
      <w:r w:rsidR="000640D1">
        <w:rPr>
          <w:rFonts w:ascii="Times" w:hAnsi="Times"/>
          <w:color w:val="000000"/>
          <w:sz w:val="32"/>
        </w:rPr>
        <w:t xml:space="preserve"> has</w:t>
      </w:r>
      <w:r>
        <w:rPr>
          <w:rFonts w:ascii="Times" w:hAnsi="Times"/>
          <w:color w:val="000000"/>
          <w:sz w:val="32"/>
        </w:rPr>
        <w:t xml:space="preserve"> its faults</w:t>
      </w:r>
      <w:r w:rsidR="006B17C1">
        <w:rPr>
          <w:rFonts w:ascii="Times" w:hAnsi="Times"/>
          <w:color w:val="000000"/>
          <w:sz w:val="32"/>
        </w:rPr>
        <w:t xml:space="preserve">, </w:t>
      </w:r>
      <w:r w:rsidR="00AF36EC">
        <w:rPr>
          <w:rFonts w:ascii="Times" w:hAnsi="Times"/>
          <w:color w:val="000000"/>
          <w:sz w:val="32"/>
        </w:rPr>
        <w:t xml:space="preserve">some of which are noted above, </w:t>
      </w:r>
      <w:r w:rsidR="006B17C1">
        <w:rPr>
          <w:rFonts w:ascii="Times" w:hAnsi="Times"/>
          <w:color w:val="000000"/>
          <w:sz w:val="32"/>
        </w:rPr>
        <w:t>which are omitted from her story</w:t>
      </w:r>
      <w:r w:rsidRPr="00BF46A2">
        <w:rPr>
          <w:rFonts w:ascii="Times" w:hAnsi="Times"/>
          <w:color w:val="000000"/>
          <w:sz w:val="32"/>
        </w:rPr>
        <w:t>.</w:t>
      </w:r>
    </w:p>
    <w:p w:rsidR="00AF36EC" w:rsidRDefault="00AF36EC" w:rsidP="00905C6A">
      <w:pPr>
        <w:widowControl w:val="0"/>
        <w:autoSpaceDE w:val="0"/>
        <w:autoSpaceDN w:val="0"/>
        <w:adjustRightInd w:val="0"/>
        <w:spacing w:after="120"/>
        <w:rPr>
          <w:rFonts w:ascii="Times" w:hAnsi="Times"/>
          <w:b/>
          <w:color w:val="000000"/>
          <w:sz w:val="32"/>
        </w:rPr>
      </w:pPr>
      <w:proofErr w:type="spellStart"/>
      <w:r>
        <w:rPr>
          <w:rFonts w:ascii="Times" w:hAnsi="Times"/>
          <w:b/>
          <w:color w:val="000000"/>
          <w:sz w:val="32"/>
        </w:rPr>
        <w:t>Alinsky/Alinskyite</w:t>
      </w:r>
      <w:proofErr w:type="spellEnd"/>
      <w:r>
        <w:rPr>
          <w:rFonts w:ascii="Times" w:hAnsi="Times"/>
          <w:b/>
          <w:color w:val="000000"/>
          <w:sz w:val="32"/>
        </w:rPr>
        <w:t xml:space="preserve"> Criteria</w:t>
      </w:r>
    </w:p>
    <w:p w:rsidR="00583149" w:rsidRDefault="00CA03B6" w:rsidP="00905C6A">
      <w:pPr>
        <w:widowControl w:val="0"/>
        <w:autoSpaceDE w:val="0"/>
        <w:autoSpaceDN w:val="0"/>
        <w:adjustRightInd w:val="0"/>
        <w:spacing w:after="120"/>
        <w:rPr>
          <w:rFonts w:ascii="Times" w:hAnsi="Times"/>
          <w:color w:val="000000"/>
          <w:sz w:val="32"/>
        </w:rPr>
      </w:pPr>
      <w:r>
        <w:rPr>
          <w:rFonts w:ascii="Times" w:hAnsi="Times"/>
          <w:color w:val="000000"/>
          <w:sz w:val="32"/>
        </w:rPr>
        <w:t>Where</w:t>
      </w:r>
      <w:r w:rsidR="008818DF">
        <w:rPr>
          <w:rFonts w:ascii="Times" w:hAnsi="Times"/>
          <w:color w:val="000000"/>
          <w:sz w:val="32"/>
        </w:rPr>
        <w:t xml:space="preserve"> “most strands of the</w:t>
      </w:r>
      <w:r w:rsidR="008818DF" w:rsidRPr="00BF46A2">
        <w:rPr>
          <w:rFonts w:ascii="Times" w:hAnsi="Times"/>
          <w:color w:val="000000"/>
          <w:sz w:val="32"/>
        </w:rPr>
        <w:t xml:space="preserve"> </w:t>
      </w:r>
      <w:proofErr w:type="spellStart"/>
      <w:r w:rsidR="008818DF" w:rsidRPr="00BF46A2">
        <w:rPr>
          <w:rFonts w:ascii="Times" w:hAnsi="Times"/>
          <w:color w:val="000000"/>
          <w:sz w:val="32"/>
        </w:rPr>
        <w:t>Alinsky</w:t>
      </w:r>
      <w:r w:rsidR="008818DF">
        <w:rPr>
          <w:rFonts w:ascii="Times" w:hAnsi="Times"/>
          <w:color w:val="000000"/>
          <w:sz w:val="32"/>
        </w:rPr>
        <w:t>ite</w:t>
      </w:r>
      <w:proofErr w:type="spellEnd"/>
      <w:r w:rsidR="008818DF">
        <w:rPr>
          <w:rFonts w:ascii="Times" w:hAnsi="Times"/>
          <w:color w:val="000000"/>
          <w:sz w:val="32"/>
        </w:rPr>
        <w:t xml:space="preserve"> tradition” use “criteria” of</w:t>
      </w:r>
      <w:r w:rsidR="00201A17">
        <w:rPr>
          <w:rFonts w:ascii="Times" w:hAnsi="Times"/>
          <w:color w:val="000000"/>
          <w:sz w:val="32"/>
        </w:rPr>
        <w:t xml:space="preserve"> </w:t>
      </w:r>
      <w:r w:rsidR="00F82D48">
        <w:rPr>
          <w:rFonts w:ascii="Times" w:hAnsi="Times"/>
          <w:color w:val="000000"/>
          <w:sz w:val="32"/>
        </w:rPr>
        <w:t>“…lik</w:t>
      </w:r>
      <w:r w:rsidR="008818DF" w:rsidRPr="00BF46A2">
        <w:rPr>
          <w:rFonts w:ascii="Times" w:hAnsi="Times"/>
          <w:color w:val="000000"/>
          <w:sz w:val="32"/>
        </w:rPr>
        <w:t>ability, commitment to the organization’s agenda, attendance at meetings, and the ability to follow organizational conversation, speak to the media, chair a meeting, exercise charisma, and so forth”</w:t>
      </w:r>
      <w:r w:rsidR="008E2735">
        <w:rPr>
          <w:rFonts w:ascii="Times" w:hAnsi="Times"/>
          <w:color w:val="000000"/>
          <w:sz w:val="32"/>
        </w:rPr>
        <w:t xml:space="preserve">(77) </w:t>
      </w:r>
      <w:r>
        <w:rPr>
          <w:rFonts w:ascii="Times" w:hAnsi="Times"/>
          <w:color w:val="000000"/>
          <w:sz w:val="32"/>
        </w:rPr>
        <w:t>comes from is unclear.</w:t>
      </w:r>
      <w:r w:rsidR="005B42EC">
        <w:rPr>
          <w:rFonts w:ascii="Times" w:hAnsi="Times"/>
          <w:color w:val="000000"/>
          <w:sz w:val="32"/>
        </w:rPr>
        <w:t xml:space="preserve">  </w:t>
      </w:r>
      <w:proofErr w:type="spellStart"/>
      <w:r w:rsidR="005B42EC">
        <w:rPr>
          <w:rFonts w:ascii="Times" w:hAnsi="Times"/>
          <w:color w:val="000000"/>
          <w:sz w:val="32"/>
        </w:rPr>
        <w:t>McAlevey</w:t>
      </w:r>
      <w:proofErr w:type="spellEnd"/>
      <w:r w:rsidR="008818DF" w:rsidRPr="00BF46A2">
        <w:rPr>
          <w:rFonts w:ascii="Times" w:hAnsi="Times"/>
          <w:color w:val="000000"/>
          <w:sz w:val="32"/>
        </w:rPr>
        <w:t xml:space="preserve"> </w:t>
      </w:r>
      <w:r w:rsidR="005B42EC">
        <w:rPr>
          <w:rFonts w:ascii="Times" w:hAnsi="Times"/>
          <w:color w:val="000000"/>
          <w:sz w:val="32"/>
        </w:rPr>
        <w:t>cites no source</w:t>
      </w:r>
      <w:r w:rsidR="00527015">
        <w:rPr>
          <w:rFonts w:ascii="Times" w:hAnsi="Times"/>
          <w:color w:val="000000"/>
          <w:sz w:val="32"/>
        </w:rPr>
        <w:t xml:space="preserve"> for these criteria</w:t>
      </w:r>
      <w:r w:rsidR="005B42EC">
        <w:rPr>
          <w:rFonts w:ascii="Times" w:hAnsi="Times"/>
          <w:color w:val="000000"/>
          <w:sz w:val="32"/>
        </w:rPr>
        <w:t xml:space="preserve">, and I know of none.  </w:t>
      </w:r>
      <w:r w:rsidR="00527015">
        <w:rPr>
          <w:rFonts w:ascii="Times" w:hAnsi="Times"/>
          <w:color w:val="000000"/>
          <w:sz w:val="32"/>
        </w:rPr>
        <w:t>Some of them</w:t>
      </w:r>
      <w:r w:rsidR="008818DF">
        <w:rPr>
          <w:rFonts w:ascii="Times" w:hAnsi="Times"/>
          <w:color w:val="000000"/>
          <w:sz w:val="32"/>
        </w:rPr>
        <w:t xml:space="preserve"> simply don’t exist in </w:t>
      </w:r>
      <w:proofErr w:type="spellStart"/>
      <w:r w:rsidR="008818DF">
        <w:rPr>
          <w:rFonts w:ascii="Times" w:hAnsi="Times"/>
          <w:color w:val="000000"/>
          <w:sz w:val="32"/>
        </w:rPr>
        <w:t>Alinsky</w:t>
      </w:r>
      <w:proofErr w:type="spellEnd"/>
      <w:r w:rsidR="008818DF">
        <w:rPr>
          <w:rFonts w:ascii="Times" w:hAnsi="Times"/>
          <w:color w:val="000000"/>
          <w:sz w:val="32"/>
        </w:rPr>
        <w:t>.</w:t>
      </w:r>
      <w:r w:rsidR="008818DF" w:rsidRPr="00BF46A2">
        <w:rPr>
          <w:rFonts w:ascii="Times" w:hAnsi="Times"/>
          <w:color w:val="000000"/>
          <w:sz w:val="32"/>
        </w:rPr>
        <w:t xml:space="preserve">  </w:t>
      </w:r>
      <w:proofErr w:type="gramStart"/>
      <w:r w:rsidR="00583149">
        <w:rPr>
          <w:rFonts w:ascii="Times" w:hAnsi="Times"/>
          <w:color w:val="000000"/>
          <w:sz w:val="32"/>
        </w:rPr>
        <w:t>Those she considers positive are</w:t>
      </w:r>
      <w:r w:rsidR="008818DF" w:rsidRPr="00BF46A2">
        <w:rPr>
          <w:rFonts w:ascii="Times" w:hAnsi="Times"/>
          <w:color w:val="000000"/>
          <w:sz w:val="32"/>
        </w:rPr>
        <w:t xml:space="preserve"> shared by </w:t>
      </w:r>
      <w:proofErr w:type="spellStart"/>
      <w:r w:rsidR="00AF36EC">
        <w:rPr>
          <w:rFonts w:ascii="Times" w:hAnsi="Times"/>
          <w:color w:val="000000"/>
          <w:sz w:val="32"/>
        </w:rPr>
        <w:t>Alinsky</w:t>
      </w:r>
      <w:proofErr w:type="spellEnd"/>
      <w:proofErr w:type="gramEnd"/>
      <w:r w:rsidR="005B42EC">
        <w:rPr>
          <w:rFonts w:ascii="Times" w:hAnsi="Times"/>
          <w:color w:val="000000"/>
          <w:sz w:val="32"/>
        </w:rPr>
        <w:t>.</w:t>
      </w:r>
      <w:r w:rsidR="008818DF" w:rsidRPr="00BF46A2">
        <w:rPr>
          <w:rFonts w:ascii="Times" w:hAnsi="Times"/>
          <w:color w:val="000000"/>
          <w:sz w:val="32"/>
        </w:rPr>
        <w:t xml:space="preserve">  </w:t>
      </w:r>
    </w:p>
    <w:p w:rsidR="00527015" w:rsidRDefault="00583149" w:rsidP="00905C6A">
      <w:pPr>
        <w:widowControl w:val="0"/>
        <w:autoSpaceDE w:val="0"/>
        <w:autoSpaceDN w:val="0"/>
        <w:adjustRightInd w:val="0"/>
        <w:spacing w:after="120"/>
        <w:rPr>
          <w:rFonts w:ascii="Times" w:hAnsi="Times"/>
          <w:color w:val="000000"/>
          <w:sz w:val="32"/>
        </w:rPr>
      </w:pPr>
      <w:r>
        <w:rPr>
          <w:rFonts w:ascii="Times" w:hAnsi="Times"/>
          <w:color w:val="000000"/>
          <w:sz w:val="32"/>
        </w:rPr>
        <w:t>Further, s</w:t>
      </w:r>
      <w:r w:rsidR="008818DF" w:rsidRPr="00BF46A2">
        <w:rPr>
          <w:rFonts w:ascii="Times" w:hAnsi="Times"/>
          <w:color w:val="000000"/>
          <w:sz w:val="32"/>
        </w:rPr>
        <w:t>urely 1199 organizers train leaders to follow organizational conversations, speak to the media and chair meetings.  And if they aren’t committed to the organization’s agenda—which is democratically constructed by the membership—then surely there is an attempt to convince them, and if the effort fails, and the matter is important enough, they are likely to be challeng</w:t>
      </w:r>
      <w:r w:rsidR="00527015">
        <w:rPr>
          <w:rFonts w:ascii="Times" w:hAnsi="Times"/>
          <w:color w:val="000000"/>
          <w:sz w:val="32"/>
        </w:rPr>
        <w:t xml:space="preserve">ed in a forthcoming election.  </w:t>
      </w:r>
    </w:p>
    <w:p w:rsidR="008818DF" w:rsidRDefault="008818DF" w:rsidP="00905C6A">
      <w:pPr>
        <w:widowControl w:val="0"/>
        <w:autoSpaceDE w:val="0"/>
        <w:autoSpaceDN w:val="0"/>
        <w:adjustRightInd w:val="0"/>
        <w:spacing w:after="120"/>
        <w:rPr>
          <w:rFonts w:ascii="Times" w:hAnsi="Times"/>
          <w:color w:val="000000"/>
          <w:sz w:val="32"/>
        </w:rPr>
      </w:pPr>
      <w:proofErr w:type="spellStart"/>
      <w:r w:rsidRPr="00BF46A2">
        <w:rPr>
          <w:rFonts w:ascii="Times" w:hAnsi="Times"/>
          <w:color w:val="000000"/>
          <w:sz w:val="32"/>
        </w:rPr>
        <w:t>Alinsky</w:t>
      </w:r>
      <w:proofErr w:type="spellEnd"/>
      <w:r w:rsidRPr="00BF46A2">
        <w:rPr>
          <w:rFonts w:ascii="Times" w:hAnsi="Times"/>
          <w:color w:val="000000"/>
          <w:sz w:val="32"/>
        </w:rPr>
        <w:t>, by the way, specifically and explicitly favored “collective leadership”</w:t>
      </w:r>
      <w:r w:rsidR="000B53F8">
        <w:rPr>
          <w:rFonts w:ascii="Times" w:hAnsi="Times"/>
          <w:color w:val="000000"/>
          <w:sz w:val="32"/>
        </w:rPr>
        <w:t xml:space="preserve"> over “charismatic leadership”.  He was specifically concerned about this in relation to Martin Luther King and the civil rights movement.</w:t>
      </w:r>
    </w:p>
    <w:p w:rsidR="005B42EC" w:rsidRDefault="005B42EC" w:rsidP="005B42EC">
      <w:pPr>
        <w:spacing w:after="120"/>
        <w:rPr>
          <w:rFonts w:ascii="Times" w:hAnsi="Times"/>
          <w:b/>
          <w:color w:val="000000"/>
          <w:sz w:val="32"/>
        </w:rPr>
      </w:pPr>
      <w:r>
        <w:rPr>
          <w:rFonts w:ascii="Times" w:hAnsi="Times"/>
          <w:b/>
          <w:color w:val="000000"/>
          <w:sz w:val="32"/>
        </w:rPr>
        <w:t>Activists</w:t>
      </w:r>
    </w:p>
    <w:p w:rsidR="005B42EC" w:rsidRDefault="005B42EC" w:rsidP="005B42EC">
      <w:pPr>
        <w:spacing w:after="120"/>
        <w:rPr>
          <w:rFonts w:ascii="Times" w:hAnsi="Times"/>
          <w:color w:val="000000"/>
          <w:sz w:val="32"/>
        </w:rPr>
      </w:pPr>
      <w:r w:rsidRPr="00BF46A2">
        <w:rPr>
          <w:rFonts w:ascii="Times" w:hAnsi="Times"/>
          <w:color w:val="000000"/>
          <w:sz w:val="32"/>
        </w:rPr>
        <w:t xml:space="preserve">If you want to agitate an </w:t>
      </w:r>
      <w:proofErr w:type="spellStart"/>
      <w:r w:rsidRPr="00BF46A2">
        <w:rPr>
          <w:rFonts w:ascii="Times" w:hAnsi="Times"/>
          <w:color w:val="000000"/>
          <w:sz w:val="32"/>
        </w:rPr>
        <w:t>Alinsky</w:t>
      </w:r>
      <w:proofErr w:type="spellEnd"/>
      <w:r>
        <w:rPr>
          <w:rFonts w:ascii="Times" w:hAnsi="Times"/>
          <w:color w:val="000000"/>
          <w:sz w:val="32"/>
        </w:rPr>
        <w:t>-tradition</w:t>
      </w:r>
      <w:r w:rsidRPr="00BF46A2">
        <w:rPr>
          <w:rFonts w:ascii="Times" w:hAnsi="Times"/>
          <w:color w:val="000000"/>
          <w:sz w:val="32"/>
        </w:rPr>
        <w:t xml:space="preserve"> organizer, tell her </w:t>
      </w:r>
      <w:r>
        <w:rPr>
          <w:rFonts w:ascii="Times" w:hAnsi="Times"/>
          <w:color w:val="000000"/>
          <w:sz w:val="32"/>
        </w:rPr>
        <w:t>that s</w:t>
      </w:r>
      <w:r w:rsidRPr="00BF46A2">
        <w:rPr>
          <w:rFonts w:ascii="Times" w:hAnsi="Times"/>
          <w:color w:val="000000"/>
          <w:sz w:val="32"/>
        </w:rPr>
        <w:t>he is</w:t>
      </w:r>
      <w:r>
        <w:rPr>
          <w:rFonts w:ascii="Times" w:hAnsi="Times"/>
          <w:color w:val="000000"/>
          <w:sz w:val="32"/>
        </w:rPr>
        <w:t xml:space="preserve"> only or primarily</w:t>
      </w:r>
      <w:r w:rsidRPr="00BF46A2">
        <w:rPr>
          <w:rFonts w:ascii="Times" w:hAnsi="Times"/>
          <w:color w:val="000000"/>
          <w:sz w:val="32"/>
        </w:rPr>
        <w:t xml:space="preserve"> working with “activists”.  </w:t>
      </w:r>
      <w:r>
        <w:rPr>
          <w:rFonts w:ascii="Times" w:hAnsi="Times"/>
          <w:color w:val="000000"/>
          <w:sz w:val="32"/>
        </w:rPr>
        <w:t xml:space="preserve">The term, as I believe </w:t>
      </w:r>
      <w:proofErr w:type="spellStart"/>
      <w:r>
        <w:rPr>
          <w:rFonts w:ascii="Times" w:hAnsi="Times"/>
          <w:color w:val="000000"/>
          <w:sz w:val="32"/>
        </w:rPr>
        <w:t>McAlevey</w:t>
      </w:r>
      <w:proofErr w:type="spellEnd"/>
      <w:r>
        <w:rPr>
          <w:rFonts w:ascii="Times" w:hAnsi="Times"/>
          <w:color w:val="000000"/>
          <w:sz w:val="32"/>
        </w:rPr>
        <w:t xml:space="preserve"> uses it, and</w:t>
      </w:r>
      <w:r w:rsidR="000B53F8">
        <w:rPr>
          <w:rFonts w:ascii="Times" w:hAnsi="Times"/>
          <w:color w:val="000000"/>
          <w:sz w:val="32"/>
        </w:rPr>
        <w:t xml:space="preserve"> as</w:t>
      </w:r>
      <w:r>
        <w:rPr>
          <w:rFonts w:ascii="Times" w:hAnsi="Times"/>
          <w:color w:val="000000"/>
          <w:sz w:val="32"/>
        </w:rPr>
        <w:t xml:space="preserve"> it is commonly used by organizers, applies to people whose heart, mind and energy are usually in the right place but who lack any following in a recognizable constituency</w:t>
      </w:r>
      <w:r w:rsidR="00B31B2C">
        <w:rPr>
          <w:rFonts w:ascii="Times" w:hAnsi="Times"/>
          <w:color w:val="000000"/>
          <w:sz w:val="32"/>
        </w:rPr>
        <w:t xml:space="preserve"> </w:t>
      </w:r>
      <w:r>
        <w:rPr>
          <w:rFonts w:ascii="Times" w:hAnsi="Times"/>
          <w:color w:val="000000"/>
          <w:sz w:val="32"/>
        </w:rPr>
        <w:t>that is required to build people power</w:t>
      </w:r>
      <w:r w:rsidR="00F82D48">
        <w:rPr>
          <w:rFonts w:ascii="Times" w:hAnsi="Times"/>
          <w:color w:val="000000"/>
          <w:sz w:val="32"/>
        </w:rPr>
        <w:t>, and who are typically unwilling to try to develop such a following so that they might become a “leader” rather than an “activist”</w:t>
      </w:r>
      <w:r>
        <w:rPr>
          <w:rFonts w:ascii="Times" w:hAnsi="Times"/>
          <w:color w:val="000000"/>
          <w:sz w:val="32"/>
        </w:rPr>
        <w:t>.</w:t>
      </w:r>
    </w:p>
    <w:p w:rsidR="005B42EC" w:rsidRPr="003556D7" w:rsidRDefault="005B42EC" w:rsidP="005B42EC">
      <w:pPr>
        <w:spacing w:after="120"/>
        <w:rPr>
          <w:rFonts w:ascii="Times" w:hAnsi="Times"/>
          <w:color w:val="000000"/>
          <w:sz w:val="32"/>
        </w:rPr>
      </w:pPr>
      <w:r w:rsidRPr="00BF46A2">
        <w:rPr>
          <w:rFonts w:ascii="Times" w:hAnsi="Times"/>
          <w:color w:val="000000"/>
          <w:sz w:val="32"/>
        </w:rPr>
        <w:t>It i</w:t>
      </w:r>
      <w:r>
        <w:rPr>
          <w:rFonts w:ascii="Times" w:hAnsi="Times"/>
          <w:color w:val="000000"/>
          <w:sz w:val="32"/>
        </w:rPr>
        <w:t>s precisely NOT “activists” who</w:t>
      </w:r>
      <w:r w:rsidRPr="00BF46A2">
        <w:rPr>
          <w:rFonts w:ascii="Times" w:hAnsi="Times"/>
          <w:color w:val="000000"/>
          <w:sz w:val="32"/>
        </w:rPr>
        <w:t xml:space="preserve"> are sought in </w:t>
      </w:r>
      <w:proofErr w:type="spellStart"/>
      <w:r w:rsidRPr="00BF46A2">
        <w:rPr>
          <w:rFonts w:ascii="Times" w:hAnsi="Times"/>
          <w:color w:val="000000"/>
          <w:sz w:val="32"/>
        </w:rPr>
        <w:t>Alinsky’s</w:t>
      </w:r>
      <w:proofErr w:type="spellEnd"/>
      <w:r w:rsidRPr="00BF46A2">
        <w:rPr>
          <w:rFonts w:ascii="Times" w:hAnsi="Times"/>
          <w:color w:val="000000"/>
          <w:sz w:val="32"/>
        </w:rPr>
        <w:t xml:space="preserve"> understanding of community organizing. </w:t>
      </w:r>
      <w:r>
        <w:rPr>
          <w:rFonts w:ascii="Times" w:hAnsi="Times"/>
          <w:color w:val="000000"/>
          <w:sz w:val="32"/>
        </w:rPr>
        <w:t xml:space="preserve">That’s why it is important to separate </w:t>
      </w:r>
      <w:proofErr w:type="spellStart"/>
      <w:r>
        <w:rPr>
          <w:rFonts w:ascii="Times" w:hAnsi="Times"/>
          <w:color w:val="000000"/>
          <w:sz w:val="32"/>
        </w:rPr>
        <w:t>Alinsky</w:t>
      </w:r>
      <w:proofErr w:type="spellEnd"/>
      <w:r>
        <w:rPr>
          <w:rFonts w:ascii="Times" w:hAnsi="Times"/>
          <w:color w:val="000000"/>
          <w:sz w:val="32"/>
        </w:rPr>
        <w:t xml:space="preserve"> from the farm worker boycott</w:t>
      </w:r>
      <w:r w:rsidR="003556D7">
        <w:rPr>
          <w:rFonts w:ascii="Times" w:hAnsi="Times"/>
          <w:color w:val="000000"/>
          <w:sz w:val="32"/>
        </w:rPr>
        <w:t xml:space="preserve">—which </w:t>
      </w:r>
      <w:proofErr w:type="spellStart"/>
      <w:r w:rsidR="003556D7">
        <w:rPr>
          <w:rFonts w:ascii="Times" w:hAnsi="Times"/>
          <w:color w:val="000000"/>
          <w:sz w:val="32"/>
        </w:rPr>
        <w:t>McAlevey</w:t>
      </w:r>
      <w:proofErr w:type="spellEnd"/>
      <w:r w:rsidR="003556D7">
        <w:rPr>
          <w:rFonts w:ascii="Times" w:hAnsi="Times"/>
          <w:color w:val="000000"/>
          <w:sz w:val="32"/>
        </w:rPr>
        <w:t xml:space="preserve"> cites to demonstrate her view</w:t>
      </w:r>
      <w:r>
        <w:rPr>
          <w:rFonts w:ascii="Times" w:hAnsi="Times"/>
          <w:color w:val="000000"/>
          <w:sz w:val="32"/>
        </w:rPr>
        <w:t xml:space="preserve">.  It IS </w:t>
      </w:r>
      <w:r w:rsidRPr="00BF46A2">
        <w:rPr>
          <w:rFonts w:ascii="Times" w:hAnsi="Times"/>
          <w:color w:val="000000"/>
          <w:sz w:val="32"/>
        </w:rPr>
        <w:t>activists who were the core of the farm worker boycott staff, and they played a positive role there.  The union’s problems came not from the activists but from th</w:t>
      </w:r>
      <w:r w:rsidR="003556D7">
        <w:rPr>
          <w:rFonts w:ascii="Times" w:hAnsi="Times"/>
          <w:color w:val="000000"/>
          <w:sz w:val="32"/>
        </w:rPr>
        <w:t>e fact that it had abandoned its workplace</w:t>
      </w:r>
      <w:r w:rsidRPr="00BF46A2">
        <w:rPr>
          <w:rFonts w:ascii="Times" w:hAnsi="Times"/>
          <w:color w:val="000000"/>
          <w:sz w:val="32"/>
        </w:rPr>
        <w:t xml:space="preserve"> leaders</w:t>
      </w:r>
      <w:r w:rsidR="007F7398">
        <w:rPr>
          <w:rFonts w:ascii="Times" w:hAnsi="Times"/>
          <w:color w:val="000000"/>
          <w:sz w:val="32"/>
        </w:rPr>
        <w:t xml:space="preserve">, or removed them from their farm worker constituency by making them boycott </w:t>
      </w:r>
      <w:proofErr w:type="spellStart"/>
      <w:r w:rsidR="007F7398">
        <w:rPr>
          <w:rFonts w:ascii="Times" w:hAnsi="Times"/>
          <w:color w:val="000000"/>
          <w:sz w:val="32"/>
        </w:rPr>
        <w:t>mobilizers</w:t>
      </w:r>
      <w:proofErr w:type="spellEnd"/>
      <w:r w:rsidRPr="00BF46A2">
        <w:rPr>
          <w:rFonts w:ascii="Times" w:hAnsi="Times"/>
          <w:color w:val="000000"/>
          <w:sz w:val="32"/>
        </w:rPr>
        <w:t>.</w:t>
      </w:r>
      <w:r>
        <w:rPr>
          <w:rFonts w:ascii="Times" w:hAnsi="Times"/>
          <w:color w:val="000000"/>
          <w:sz w:val="32"/>
        </w:rPr>
        <w:t xml:space="preserve">  </w:t>
      </w:r>
      <w:r w:rsidR="003556D7">
        <w:rPr>
          <w:rFonts w:ascii="Times" w:hAnsi="Times"/>
          <w:color w:val="000000"/>
          <w:sz w:val="32"/>
        </w:rPr>
        <w:t xml:space="preserve">What happened to the union is well described in Frank </w:t>
      </w:r>
      <w:proofErr w:type="spellStart"/>
      <w:r w:rsidR="003556D7">
        <w:rPr>
          <w:rFonts w:ascii="Times" w:hAnsi="Times"/>
          <w:color w:val="000000"/>
          <w:sz w:val="32"/>
        </w:rPr>
        <w:t>Bardacke’s</w:t>
      </w:r>
      <w:proofErr w:type="spellEnd"/>
      <w:r w:rsidR="003556D7">
        <w:rPr>
          <w:rFonts w:ascii="Times" w:hAnsi="Times"/>
          <w:color w:val="000000"/>
          <w:sz w:val="32"/>
        </w:rPr>
        <w:t xml:space="preserve"> </w:t>
      </w:r>
      <w:r w:rsidR="003556D7">
        <w:rPr>
          <w:rFonts w:ascii="Times" w:hAnsi="Times"/>
          <w:i/>
          <w:color w:val="000000"/>
          <w:sz w:val="32"/>
        </w:rPr>
        <w:t>Trampling Out The Vintage</w:t>
      </w:r>
      <w:proofErr w:type="gramStart"/>
      <w:r w:rsidR="00201A17">
        <w:rPr>
          <w:rFonts w:ascii="Times" w:hAnsi="Times"/>
          <w:color w:val="000000"/>
          <w:sz w:val="32"/>
        </w:rPr>
        <w:t>.</w:t>
      </w:r>
      <w:r w:rsidR="008E2735">
        <w:rPr>
          <w:rFonts w:ascii="Times" w:hAnsi="Times"/>
          <w:color w:val="000000"/>
          <w:sz w:val="32"/>
        </w:rPr>
        <w:t>(</w:t>
      </w:r>
      <w:proofErr w:type="gramEnd"/>
      <w:r w:rsidR="008E2735">
        <w:rPr>
          <w:rFonts w:ascii="Times" w:hAnsi="Times"/>
          <w:color w:val="000000"/>
          <w:sz w:val="32"/>
        </w:rPr>
        <w:t>78)</w:t>
      </w:r>
      <w:r w:rsidR="003556D7">
        <w:rPr>
          <w:rFonts w:ascii="Times" w:hAnsi="Times"/>
          <w:color w:val="000000"/>
          <w:sz w:val="32"/>
        </w:rPr>
        <w:t xml:space="preserve"> But he, like </w:t>
      </w:r>
      <w:proofErr w:type="spellStart"/>
      <w:r w:rsidR="003556D7">
        <w:rPr>
          <w:rFonts w:ascii="Times" w:hAnsi="Times"/>
          <w:color w:val="000000"/>
          <w:sz w:val="32"/>
        </w:rPr>
        <w:t>McAlevey</w:t>
      </w:r>
      <w:proofErr w:type="spellEnd"/>
      <w:r w:rsidR="003556D7">
        <w:rPr>
          <w:rFonts w:ascii="Times" w:hAnsi="Times"/>
          <w:color w:val="000000"/>
          <w:sz w:val="32"/>
        </w:rPr>
        <w:t xml:space="preserve">, puts the blame on </w:t>
      </w:r>
      <w:proofErr w:type="spellStart"/>
      <w:r w:rsidR="003556D7">
        <w:rPr>
          <w:rFonts w:ascii="Times" w:hAnsi="Times"/>
          <w:color w:val="000000"/>
          <w:sz w:val="32"/>
        </w:rPr>
        <w:t>Alinsky’s</w:t>
      </w:r>
      <w:proofErr w:type="spellEnd"/>
      <w:r w:rsidR="003556D7">
        <w:rPr>
          <w:rFonts w:ascii="Times" w:hAnsi="Times"/>
          <w:color w:val="000000"/>
          <w:sz w:val="32"/>
        </w:rPr>
        <w:t xml:space="preserve"> shoulders.  He and I are friends; we’ve had an on-going disagreement on the subject.</w:t>
      </w:r>
    </w:p>
    <w:p w:rsidR="00B620C1" w:rsidRPr="00BF46A2" w:rsidRDefault="00B620C1" w:rsidP="00905C6A">
      <w:pPr>
        <w:pStyle w:val="BodyText"/>
        <w:tabs>
          <w:tab w:val="left" w:pos="630"/>
          <w:tab w:val="left" w:pos="7920"/>
        </w:tabs>
        <w:spacing w:after="120"/>
        <w:ind w:left="0"/>
        <w:jc w:val="center"/>
        <w:rPr>
          <w:rFonts w:ascii="Times" w:hAnsi="Times"/>
          <w:b/>
          <w:sz w:val="32"/>
        </w:rPr>
      </w:pPr>
      <w:r w:rsidRPr="00BF46A2">
        <w:rPr>
          <w:rFonts w:ascii="Times" w:hAnsi="Times"/>
          <w:b/>
          <w:sz w:val="32"/>
        </w:rPr>
        <w:t>Conclusion</w:t>
      </w:r>
    </w:p>
    <w:p w:rsidR="00BC0890" w:rsidRPr="00BF46A2" w:rsidRDefault="00BC0890" w:rsidP="00BC0890">
      <w:pPr>
        <w:widowControl w:val="0"/>
        <w:autoSpaceDE w:val="0"/>
        <w:autoSpaceDN w:val="0"/>
        <w:adjustRightInd w:val="0"/>
        <w:spacing w:after="120"/>
        <w:rPr>
          <w:rFonts w:ascii="Times" w:hAnsi="Times"/>
          <w:color w:val="000000"/>
          <w:sz w:val="32"/>
        </w:rPr>
      </w:pPr>
      <w:r w:rsidRPr="00BF46A2">
        <w:rPr>
          <w:rFonts w:ascii="Times" w:hAnsi="Times"/>
          <w:color w:val="000000"/>
          <w:sz w:val="32"/>
        </w:rPr>
        <w:t>The great irony for me in writing this critical review is that I find myself in agreement with</w:t>
      </w:r>
      <w:r w:rsidR="003556D7">
        <w:rPr>
          <w:rFonts w:ascii="Times" w:hAnsi="Times"/>
          <w:color w:val="000000"/>
          <w:sz w:val="32"/>
        </w:rPr>
        <w:t xml:space="preserve"> much of</w:t>
      </w:r>
      <w:r w:rsidRPr="00BF46A2">
        <w:rPr>
          <w:rFonts w:ascii="Times" w:hAnsi="Times"/>
          <w:color w:val="000000"/>
          <w:sz w:val="32"/>
        </w:rPr>
        <w:t xml:space="preserve"> </w:t>
      </w:r>
      <w:proofErr w:type="spellStart"/>
      <w:r w:rsidRPr="00BF46A2">
        <w:rPr>
          <w:rFonts w:ascii="Times" w:hAnsi="Times"/>
          <w:color w:val="000000"/>
          <w:sz w:val="32"/>
        </w:rPr>
        <w:t>McAlevey’s</w:t>
      </w:r>
      <w:proofErr w:type="spellEnd"/>
      <w:r w:rsidRPr="00BF46A2">
        <w:rPr>
          <w:rFonts w:ascii="Times" w:hAnsi="Times"/>
          <w:color w:val="000000"/>
          <w:sz w:val="32"/>
        </w:rPr>
        <w:t xml:space="preserve"> </w:t>
      </w:r>
      <w:r>
        <w:rPr>
          <w:rFonts w:ascii="Times" w:hAnsi="Times"/>
          <w:color w:val="000000"/>
          <w:sz w:val="32"/>
        </w:rPr>
        <w:t xml:space="preserve">critique of organized labor.  There are exceptions to be sure, but too many </w:t>
      </w:r>
      <w:r w:rsidR="00623520">
        <w:rPr>
          <w:rFonts w:ascii="Times" w:hAnsi="Times"/>
          <w:color w:val="000000"/>
          <w:sz w:val="32"/>
        </w:rPr>
        <w:t xml:space="preserve">“reform” </w:t>
      </w:r>
      <w:r w:rsidR="000640D1">
        <w:rPr>
          <w:rFonts w:ascii="Times" w:hAnsi="Times"/>
          <w:color w:val="000000"/>
          <w:sz w:val="32"/>
        </w:rPr>
        <w:t>unions fit her</w:t>
      </w:r>
      <w:r w:rsidR="0055537B">
        <w:rPr>
          <w:rFonts w:ascii="Times" w:hAnsi="Times"/>
          <w:color w:val="000000"/>
          <w:sz w:val="32"/>
        </w:rPr>
        <w:t xml:space="preserve"> </w:t>
      </w:r>
      <w:r w:rsidR="0055537B">
        <w:rPr>
          <w:rFonts w:ascii="Times" w:hAnsi="Times"/>
          <w:i/>
          <w:color w:val="000000"/>
          <w:sz w:val="32"/>
        </w:rPr>
        <w:t>Raising Expectations</w:t>
      </w:r>
      <w:r w:rsidR="00201A17">
        <w:rPr>
          <w:rFonts w:ascii="Times" w:hAnsi="Times"/>
          <w:i/>
          <w:color w:val="000000"/>
          <w:sz w:val="32"/>
        </w:rPr>
        <w:t>…</w:t>
      </w:r>
      <w:r w:rsidR="0055537B">
        <w:rPr>
          <w:rFonts w:ascii="Times" w:hAnsi="Times"/>
          <w:i/>
          <w:color w:val="000000"/>
          <w:sz w:val="32"/>
        </w:rPr>
        <w:t xml:space="preserve"> </w:t>
      </w:r>
      <w:r>
        <w:rPr>
          <w:rFonts w:ascii="Times" w:hAnsi="Times"/>
          <w:color w:val="000000"/>
          <w:sz w:val="32"/>
        </w:rPr>
        <w:t>description of them.</w:t>
      </w:r>
    </w:p>
    <w:p w:rsidR="00B620C1" w:rsidRPr="00BF46A2" w:rsidRDefault="00B620C1" w:rsidP="00905C6A">
      <w:pPr>
        <w:pStyle w:val="BodyText"/>
        <w:tabs>
          <w:tab w:val="left" w:pos="630"/>
          <w:tab w:val="left" w:pos="7920"/>
        </w:tabs>
        <w:spacing w:after="120"/>
        <w:ind w:left="0"/>
        <w:rPr>
          <w:rFonts w:ascii="Times" w:hAnsi="Times"/>
          <w:sz w:val="32"/>
        </w:rPr>
      </w:pPr>
      <w:r w:rsidRPr="00BF46A2">
        <w:rPr>
          <w:rFonts w:ascii="Times" w:hAnsi="Times"/>
          <w:sz w:val="32"/>
        </w:rPr>
        <w:t xml:space="preserve">Those of us who seek to build or support small “d” democratic people power that is capable of slowing, halting and reversing the ever-growing concentration of wealth and power in the hands of an ever-smaller number of </w:t>
      </w:r>
      <w:r>
        <w:rPr>
          <w:rFonts w:ascii="Times" w:hAnsi="Times"/>
          <w:sz w:val="32"/>
        </w:rPr>
        <w:t xml:space="preserve">people ignore </w:t>
      </w:r>
      <w:proofErr w:type="spellStart"/>
      <w:r>
        <w:rPr>
          <w:rFonts w:ascii="Times" w:hAnsi="Times"/>
          <w:sz w:val="32"/>
        </w:rPr>
        <w:t>Alinsky</w:t>
      </w:r>
      <w:proofErr w:type="spellEnd"/>
      <w:r>
        <w:rPr>
          <w:rFonts w:ascii="Times" w:hAnsi="Times"/>
          <w:sz w:val="32"/>
        </w:rPr>
        <w:t xml:space="preserve"> at their </w:t>
      </w:r>
      <w:r w:rsidRPr="00BF46A2">
        <w:rPr>
          <w:rFonts w:ascii="Times" w:hAnsi="Times"/>
          <w:sz w:val="32"/>
        </w:rPr>
        <w:t>peril.</w:t>
      </w:r>
    </w:p>
    <w:p w:rsidR="00B620C1" w:rsidRPr="00BF46A2" w:rsidRDefault="00B620C1" w:rsidP="00905C6A">
      <w:pPr>
        <w:pStyle w:val="BodyText"/>
        <w:tabs>
          <w:tab w:val="left" w:pos="630"/>
          <w:tab w:val="left" w:pos="7920"/>
        </w:tabs>
        <w:spacing w:after="120"/>
        <w:ind w:left="0"/>
        <w:rPr>
          <w:rFonts w:ascii="Times" w:hAnsi="Times"/>
          <w:sz w:val="32"/>
        </w:rPr>
      </w:pPr>
      <w:r w:rsidRPr="00BF46A2">
        <w:rPr>
          <w:rFonts w:ascii="Times" w:hAnsi="Times"/>
          <w:sz w:val="32"/>
        </w:rPr>
        <w:t xml:space="preserve">Those of us who are interested in alternatives to corporate capitalism or command socialism, and who want more than the universal benefits and greater economic equality of the social democratic state have things to learn from </w:t>
      </w:r>
      <w:proofErr w:type="spellStart"/>
      <w:r w:rsidRPr="00BF46A2">
        <w:rPr>
          <w:rFonts w:ascii="Times" w:hAnsi="Times"/>
          <w:sz w:val="32"/>
        </w:rPr>
        <w:t>Alinsky</w:t>
      </w:r>
      <w:proofErr w:type="spellEnd"/>
      <w:r w:rsidRPr="00BF46A2">
        <w:rPr>
          <w:rFonts w:ascii="Times" w:hAnsi="Times"/>
          <w:sz w:val="32"/>
        </w:rPr>
        <w:t xml:space="preserve"> as well.</w:t>
      </w:r>
    </w:p>
    <w:p w:rsidR="000E798B" w:rsidRDefault="00B620C1" w:rsidP="00905C6A">
      <w:pPr>
        <w:pStyle w:val="BodyText"/>
        <w:tabs>
          <w:tab w:val="left" w:pos="630"/>
          <w:tab w:val="left" w:pos="7920"/>
        </w:tabs>
        <w:spacing w:after="120"/>
        <w:ind w:left="0"/>
        <w:rPr>
          <w:rFonts w:ascii="Times" w:hAnsi="Times"/>
          <w:sz w:val="32"/>
        </w:rPr>
      </w:pPr>
      <w:r w:rsidRPr="00BF46A2">
        <w:rPr>
          <w:rFonts w:ascii="Times" w:hAnsi="Times"/>
          <w:sz w:val="32"/>
        </w:rPr>
        <w:t>Finally, none of us are winning.  Nor can we win if we don’t find ways to work together</w:t>
      </w:r>
      <w:r w:rsidR="00CD35D4">
        <w:rPr>
          <w:rFonts w:ascii="Times" w:hAnsi="Times"/>
          <w:sz w:val="32"/>
        </w:rPr>
        <w:t xml:space="preserve"> and learn from the best of the small “d” democratic organizing tradition</w:t>
      </w:r>
      <w:r w:rsidRPr="00BF46A2">
        <w:rPr>
          <w:rFonts w:ascii="Times" w:hAnsi="Times"/>
          <w:sz w:val="32"/>
        </w:rPr>
        <w:t>.</w:t>
      </w:r>
      <w:r w:rsidR="00CD35D4">
        <w:rPr>
          <w:rFonts w:ascii="Times" w:hAnsi="Times"/>
          <w:sz w:val="32"/>
        </w:rPr>
        <w:t xml:space="preserve"> </w:t>
      </w:r>
      <w:proofErr w:type="spellStart"/>
      <w:r w:rsidR="00CD35D4">
        <w:rPr>
          <w:rFonts w:ascii="Times" w:hAnsi="Times"/>
          <w:sz w:val="32"/>
        </w:rPr>
        <w:t>Alinsky</w:t>
      </w:r>
      <w:proofErr w:type="spellEnd"/>
      <w:r w:rsidR="00CD35D4">
        <w:rPr>
          <w:rFonts w:ascii="Times" w:hAnsi="Times"/>
          <w:sz w:val="32"/>
        </w:rPr>
        <w:t xml:space="preserve"> is among those from whom to learn.</w:t>
      </w:r>
      <w:r w:rsidRPr="00BF46A2">
        <w:rPr>
          <w:rFonts w:ascii="Times" w:hAnsi="Times"/>
          <w:sz w:val="32"/>
        </w:rPr>
        <w:t xml:space="preserve">  I</w:t>
      </w:r>
      <w:r w:rsidR="001E3D92">
        <w:rPr>
          <w:rFonts w:ascii="Times" w:hAnsi="Times"/>
          <w:sz w:val="32"/>
        </w:rPr>
        <w:t>n the mix of those who should find</w:t>
      </w:r>
      <w:r w:rsidRPr="00BF46A2">
        <w:rPr>
          <w:rFonts w:ascii="Times" w:hAnsi="Times"/>
          <w:sz w:val="32"/>
        </w:rPr>
        <w:t xml:space="preserve"> </w:t>
      </w:r>
      <w:r w:rsidR="001E3D92">
        <w:rPr>
          <w:rFonts w:ascii="Times" w:hAnsi="Times"/>
          <w:sz w:val="32"/>
        </w:rPr>
        <w:t>ways to work</w:t>
      </w:r>
      <w:r w:rsidRPr="00BF46A2">
        <w:rPr>
          <w:rFonts w:ascii="Times" w:hAnsi="Times"/>
          <w:sz w:val="32"/>
        </w:rPr>
        <w:t xml:space="preserve"> tog</w:t>
      </w:r>
      <w:r w:rsidR="00CD35D4">
        <w:rPr>
          <w:rFonts w:ascii="Times" w:hAnsi="Times"/>
          <w:sz w:val="32"/>
        </w:rPr>
        <w:t xml:space="preserve">ether are the heirs to his tradition in some of its </w:t>
      </w:r>
      <w:r w:rsidR="00500118">
        <w:rPr>
          <w:rFonts w:ascii="Times" w:hAnsi="Times"/>
          <w:sz w:val="32"/>
        </w:rPr>
        <w:t>current expressions</w:t>
      </w:r>
      <w:r w:rsidRPr="00BF46A2">
        <w:rPr>
          <w:rFonts w:ascii="Times" w:hAnsi="Times"/>
          <w:sz w:val="32"/>
        </w:rPr>
        <w:t>.</w:t>
      </w:r>
    </w:p>
    <w:p w:rsidR="00E541D9" w:rsidRDefault="00E541D9" w:rsidP="00E541D9">
      <w:pPr>
        <w:pStyle w:val="BodyText"/>
        <w:tabs>
          <w:tab w:val="left" w:pos="630"/>
          <w:tab w:val="left" w:pos="7920"/>
        </w:tabs>
        <w:spacing w:after="120"/>
        <w:ind w:left="0"/>
        <w:rPr>
          <w:rFonts w:ascii="Times" w:hAnsi="Times"/>
          <w:i/>
          <w:sz w:val="32"/>
        </w:rPr>
      </w:pPr>
      <w:r>
        <w:rPr>
          <w:rFonts w:ascii="Times" w:hAnsi="Times"/>
          <w:i/>
          <w:sz w:val="32"/>
        </w:rPr>
        <w:br w:type="page"/>
      </w:r>
    </w:p>
    <w:p w:rsidR="00E541D9" w:rsidRDefault="00E541D9" w:rsidP="00E541D9">
      <w:pPr>
        <w:shd w:val="clear" w:color="auto" w:fill="FFFFFF"/>
        <w:spacing w:after="120"/>
        <w:rPr>
          <w:rFonts w:ascii="Times" w:hAnsi="Times"/>
          <w:b/>
          <w:color w:val="222222"/>
          <w:sz w:val="32"/>
          <w:szCs w:val="26"/>
        </w:rPr>
      </w:pPr>
      <w:r>
        <w:rPr>
          <w:rFonts w:ascii="Times" w:hAnsi="Times"/>
          <w:b/>
          <w:color w:val="222222"/>
          <w:sz w:val="32"/>
          <w:szCs w:val="26"/>
        </w:rPr>
        <w:t>Notes.</w:t>
      </w:r>
    </w:p>
    <w:p w:rsidR="00E541D9" w:rsidRDefault="00E541D9" w:rsidP="00E541D9">
      <w:pPr>
        <w:shd w:val="clear" w:color="auto" w:fill="FFFFFF"/>
        <w:spacing w:after="120"/>
        <w:rPr>
          <w:rFonts w:ascii="Times" w:hAnsi="Times"/>
          <w:b/>
          <w:color w:val="222222"/>
          <w:sz w:val="32"/>
          <w:szCs w:val="26"/>
        </w:rPr>
      </w:pPr>
      <w:r>
        <w:rPr>
          <w:rFonts w:ascii="Times" w:hAnsi="Times"/>
          <w:b/>
          <w:color w:val="222222"/>
          <w:sz w:val="32"/>
          <w:szCs w:val="26"/>
        </w:rPr>
        <w:t xml:space="preserve">(1) </w:t>
      </w:r>
      <w:r w:rsidRPr="00BF46A2">
        <w:rPr>
          <w:rFonts w:ascii="Times" w:hAnsi="Times"/>
          <w:b/>
          <w:color w:val="222222"/>
          <w:sz w:val="32"/>
          <w:szCs w:val="26"/>
        </w:rPr>
        <w:t xml:space="preserve">“The Crisis of New Labor and </w:t>
      </w:r>
      <w:proofErr w:type="spellStart"/>
      <w:r w:rsidRPr="00BF46A2">
        <w:rPr>
          <w:rFonts w:ascii="Times" w:hAnsi="Times"/>
          <w:b/>
          <w:color w:val="222222"/>
          <w:sz w:val="32"/>
          <w:szCs w:val="26"/>
        </w:rPr>
        <w:t>Alinsky’s</w:t>
      </w:r>
      <w:proofErr w:type="spellEnd"/>
      <w:r w:rsidRPr="00BF46A2">
        <w:rPr>
          <w:rFonts w:ascii="Times" w:hAnsi="Times"/>
          <w:b/>
          <w:color w:val="222222"/>
          <w:sz w:val="32"/>
          <w:szCs w:val="26"/>
        </w:rPr>
        <w:t xml:space="preserve"> Legacy:  Revisiting the Role of Organic Grassroots Leaders in Building Powerful Organizations and Movements.”  Published in </w:t>
      </w:r>
      <w:r w:rsidRPr="00BF46A2">
        <w:rPr>
          <w:rFonts w:ascii="Times" w:hAnsi="Times"/>
          <w:b/>
          <w:i/>
          <w:color w:val="222222"/>
          <w:sz w:val="32"/>
          <w:szCs w:val="26"/>
        </w:rPr>
        <w:t>Politics &amp; Society 1-27</w:t>
      </w:r>
      <w:r>
        <w:rPr>
          <w:rFonts w:ascii="Times" w:hAnsi="Times"/>
          <w:b/>
          <w:color w:val="222222"/>
          <w:sz w:val="32"/>
          <w:szCs w:val="26"/>
        </w:rPr>
        <w:t>, 2015</w:t>
      </w:r>
      <w:r w:rsidRPr="00BF46A2">
        <w:rPr>
          <w:rFonts w:ascii="Times" w:hAnsi="Times"/>
          <w:b/>
          <w:color w:val="222222"/>
          <w:sz w:val="32"/>
          <w:szCs w:val="26"/>
        </w:rPr>
        <w:t>; SAGE Publications.</w:t>
      </w:r>
      <w:r>
        <w:rPr>
          <w:rFonts w:ascii="Times" w:hAnsi="Times"/>
          <w:b/>
          <w:color w:val="222222"/>
          <w:sz w:val="32"/>
          <w:szCs w:val="26"/>
        </w:rPr>
        <w:t xml:space="preserve"> (Herein after “Crisis”.)</w:t>
      </w:r>
    </w:p>
    <w:p w:rsidR="00E541D9" w:rsidRDefault="00E541D9" w:rsidP="00E541D9">
      <w:pPr>
        <w:shd w:val="clear" w:color="auto" w:fill="FFFFFF"/>
        <w:spacing w:after="120"/>
        <w:rPr>
          <w:rFonts w:ascii="Times" w:hAnsi="Times"/>
          <w:b/>
          <w:color w:val="222222"/>
          <w:sz w:val="32"/>
          <w:szCs w:val="26"/>
        </w:rPr>
      </w:pPr>
      <w:r>
        <w:rPr>
          <w:rFonts w:ascii="Times" w:hAnsi="Times"/>
          <w:b/>
          <w:color w:val="222222"/>
          <w:sz w:val="32"/>
          <w:szCs w:val="26"/>
        </w:rPr>
        <w:t xml:space="preserve">(2) Ibid. </w:t>
      </w:r>
      <w:proofErr w:type="gramStart"/>
      <w:r>
        <w:rPr>
          <w:rFonts w:ascii="Times" w:hAnsi="Times"/>
          <w:b/>
          <w:color w:val="222222"/>
          <w:sz w:val="32"/>
          <w:szCs w:val="26"/>
        </w:rPr>
        <w:t>p</w:t>
      </w:r>
      <w:proofErr w:type="gramEnd"/>
      <w:r>
        <w:rPr>
          <w:rFonts w:ascii="Times" w:hAnsi="Times"/>
          <w:b/>
          <w:color w:val="222222"/>
          <w:sz w:val="32"/>
          <w:szCs w:val="26"/>
        </w:rPr>
        <w:t xml:space="preserve"> 5.</w:t>
      </w:r>
    </w:p>
    <w:p w:rsidR="00E541D9" w:rsidRDefault="00E541D9" w:rsidP="00E541D9">
      <w:pPr>
        <w:shd w:val="clear" w:color="auto" w:fill="FFFFFF"/>
        <w:spacing w:after="120"/>
        <w:rPr>
          <w:rFonts w:ascii="Times" w:hAnsi="Times"/>
          <w:b/>
          <w:color w:val="222222"/>
          <w:sz w:val="32"/>
          <w:szCs w:val="26"/>
        </w:rPr>
      </w:pPr>
      <w:r>
        <w:rPr>
          <w:rFonts w:ascii="Times" w:hAnsi="Times"/>
          <w:b/>
          <w:color w:val="222222"/>
          <w:sz w:val="32"/>
          <w:szCs w:val="26"/>
        </w:rPr>
        <w:t>(3) Ibid.</w:t>
      </w:r>
    </w:p>
    <w:p w:rsidR="00E541D9" w:rsidRDefault="00E541D9" w:rsidP="00E541D9">
      <w:pPr>
        <w:shd w:val="clear" w:color="auto" w:fill="FFFFFF"/>
        <w:spacing w:after="120"/>
        <w:rPr>
          <w:rFonts w:ascii="Times" w:hAnsi="Times"/>
          <w:b/>
          <w:color w:val="222222"/>
          <w:sz w:val="32"/>
          <w:szCs w:val="26"/>
        </w:rPr>
      </w:pPr>
      <w:r>
        <w:rPr>
          <w:rFonts w:ascii="Times" w:hAnsi="Times"/>
          <w:b/>
          <w:color w:val="222222"/>
          <w:sz w:val="32"/>
          <w:szCs w:val="26"/>
        </w:rPr>
        <w:t>(4) Ibid.</w:t>
      </w:r>
    </w:p>
    <w:p w:rsidR="00E541D9" w:rsidRDefault="00E541D9" w:rsidP="00E541D9">
      <w:pPr>
        <w:shd w:val="clear" w:color="auto" w:fill="FFFFFF"/>
        <w:spacing w:after="120"/>
        <w:rPr>
          <w:rFonts w:ascii="Times" w:hAnsi="Times"/>
          <w:b/>
          <w:color w:val="222222"/>
          <w:sz w:val="32"/>
          <w:szCs w:val="26"/>
        </w:rPr>
      </w:pPr>
      <w:r>
        <w:rPr>
          <w:rFonts w:ascii="Times" w:hAnsi="Times"/>
          <w:b/>
          <w:color w:val="222222"/>
          <w:sz w:val="32"/>
          <w:szCs w:val="26"/>
        </w:rPr>
        <w:t>(5) Ibid. p. 3</w:t>
      </w:r>
    </w:p>
    <w:p w:rsidR="00E541D9" w:rsidRDefault="00E541D9" w:rsidP="00E541D9">
      <w:pPr>
        <w:shd w:val="clear" w:color="auto" w:fill="FFFFFF"/>
        <w:spacing w:after="120"/>
        <w:rPr>
          <w:rFonts w:ascii="Times" w:hAnsi="Times"/>
          <w:b/>
          <w:color w:val="222222"/>
          <w:sz w:val="32"/>
          <w:szCs w:val="26"/>
        </w:rPr>
      </w:pPr>
      <w:r>
        <w:rPr>
          <w:rFonts w:ascii="Times" w:hAnsi="Times"/>
          <w:b/>
          <w:color w:val="222222"/>
          <w:sz w:val="32"/>
          <w:szCs w:val="26"/>
        </w:rPr>
        <w:t xml:space="preserve">(6) Reveille for Radicals.  </w:t>
      </w:r>
      <w:proofErr w:type="gramStart"/>
      <w:r>
        <w:rPr>
          <w:rFonts w:ascii="Times" w:hAnsi="Times"/>
          <w:b/>
          <w:color w:val="222222"/>
          <w:sz w:val="32"/>
          <w:szCs w:val="26"/>
        </w:rPr>
        <w:t>University of Chicago Press, 1946.</w:t>
      </w:r>
      <w:proofErr w:type="gramEnd"/>
      <w:r>
        <w:rPr>
          <w:rFonts w:ascii="Times" w:hAnsi="Times"/>
          <w:b/>
          <w:color w:val="222222"/>
          <w:sz w:val="32"/>
          <w:szCs w:val="26"/>
        </w:rPr>
        <w:t xml:space="preserve"> Vintage Books.  </w:t>
      </w:r>
      <w:proofErr w:type="gramStart"/>
      <w:r>
        <w:rPr>
          <w:rFonts w:ascii="Times" w:hAnsi="Times"/>
          <w:b/>
          <w:color w:val="222222"/>
          <w:sz w:val="32"/>
          <w:szCs w:val="26"/>
        </w:rPr>
        <w:t>October,</w:t>
      </w:r>
      <w:proofErr w:type="gramEnd"/>
      <w:r>
        <w:rPr>
          <w:rFonts w:ascii="Times" w:hAnsi="Times"/>
          <w:b/>
          <w:color w:val="222222"/>
          <w:sz w:val="32"/>
          <w:szCs w:val="26"/>
        </w:rPr>
        <w:t xml:space="preserve"> 1989.</w:t>
      </w:r>
    </w:p>
    <w:p w:rsidR="00E541D9" w:rsidRDefault="00E541D9" w:rsidP="00E541D9">
      <w:pPr>
        <w:shd w:val="clear" w:color="auto" w:fill="FFFFFF"/>
        <w:spacing w:after="120"/>
        <w:rPr>
          <w:rFonts w:ascii="Times" w:hAnsi="Times"/>
          <w:b/>
          <w:sz w:val="32"/>
          <w:szCs w:val="20"/>
        </w:rPr>
      </w:pPr>
      <w:r>
        <w:rPr>
          <w:rFonts w:ascii="Times" w:hAnsi="Times"/>
          <w:b/>
          <w:color w:val="222222"/>
          <w:sz w:val="32"/>
          <w:szCs w:val="26"/>
        </w:rPr>
        <w:t xml:space="preserve">(7) </w:t>
      </w:r>
      <w:r>
        <w:rPr>
          <w:rFonts w:ascii="Times" w:hAnsi="Times"/>
          <w:b/>
          <w:sz w:val="32"/>
          <w:szCs w:val="20"/>
        </w:rPr>
        <w:t>Rules for Radicals:</w:t>
      </w:r>
      <w:r w:rsidRPr="00425141">
        <w:rPr>
          <w:rFonts w:ascii="Times" w:hAnsi="Times"/>
          <w:b/>
          <w:sz w:val="32"/>
          <w:szCs w:val="20"/>
        </w:rPr>
        <w:t xml:space="preserve"> A Practical Primer for Realistic Radicals</w:t>
      </w:r>
      <w:r>
        <w:rPr>
          <w:rFonts w:ascii="Times" w:hAnsi="Times"/>
          <w:b/>
          <w:sz w:val="32"/>
          <w:szCs w:val="20"/>
        </w:rPr>
        <w:t xml:space="preserve">. </w:t>
      </w:r>
      <w:r w:rsidRPr="00425141">
        <w:rPr>
          <w:rFonts w:ascii="Times" w:hAnsi="Times"/>
          <w:b/>
          <w:sz w:val="32"/>
          <w:szCs w:val="20"/>
        </w:rPr>
        <w:t xml:space="preserve"> </w:t>
      </w:r>
      <w:r>
        <w:rPr>
          <w:rFonts w:ascii="Times" w:hAnsi="Times"/>
          <w:b/>
          <w:sz w:val="32"/>
          <w:szCs w:val="20"/>
        </w:rPr>
        <w:t xml:space="preserve">Saul D. </w:t>
      </w:r>
      <w:proofErr w:type="spellStart"/>
      <w:r>
        <w:rPr>
          <w:rFonts w:ascii="Times" w:hAnsi="Times"/>
          <w:b/>
          <w:sz w:val="32"/>
          <w:szCs w:val="20"/>
        </w:rPr>
        <w:t>Alinsky</w:t>
      </w:r>
      <w:proofErr w:type="spellEnd"/>
      <w:r>
        <w:rPr>
          <w:rFonts w:ascii="Times" w:hAnsi="Times"/>
          <w:b/>
          <w:sz w:val="32"/>
          <w:szCs w:val="20"/>
        </w:rPr>
        <w:t xml:space="preserve">.  Vintage Books.  </w:t>
      </w:r>
      <w:proofErr w:type="gramStart"/>
      <w:r>
        <w:rPr>
          <w:rFonts w:ascii="Times" w:hAnsi="Times"/>
          <w:b/>
          <w:sz w:val="32"/>
          <w:szCs w:val="20"/>
        </w:rPr>
        <w:t>October,</w:t>
      </w:r>
      <w:proofErr w:type="gramEnd"/>
      <w:r>
        <w:rPr>
          <w:rFonts w:ascii="Times" w:hAnsi="Times"/>
          <w:b/>
          <w:sz w:val="32"/>
          <w:szCs w:val="20"/>
        </w:rPr>
        <w:t xml:space="preserve"> 1989.</w:t>
      </w:r>
    </w:p>
    <w:p w:rsidR="00E541D9" w:rsidRDefault="00E541D9" w:rsidP="00E541D9">
      <w:pPr>
        <w:shd w:val="clear" w:color="auto" w:fill="FFFFFF"/>
        <w:spacing w:after="120"/>
        <w:rPr>
          <w:rFonts w:ascii="Times" w:hAnsi="Times"/>
          <w:b/>
          <w:sz w:val="32"/>
          <w:szCs w:val="20"/>
        </w:rPr>
      </w:pPr>
      <w:r>
        <w:rPr>
          <w:rFonts w:ascii="Times" w:hAnsi="Times"/>
          <w:b/>
          <w:sz w:val="32"/>
          <w:szCs w:val="20"/>
        </w:rPr>
        <w:t>(8) Crisis. Op. Cit. p. 1.</w:t>
      </w:r>
    </w:p>
    <w:p w:rsidR="00E541D9" w:rsidRDefault="00E541D9" w:rsidP="00E541D9">
      <w:pPr>
        <w:shd w:val="clear" w:color="auto" w:fill="FFFFFF"/>
        <w:spacing w:after="120"/>
        <w:rPr>
          <w:rFonts w:ascii="Times" w:hAnsi="Times"/>
          <w:b/>
          <w:sz w:val="32"/>
          <w:szCs w:val="20"/>
        </w:rPr>
      </w:pPr>
      <w:r>
        <w:rPr>
          <w:rFonts w:ascii="Times" w:hAnsi="Times"/>
          <w:b/>
          <w:sz w:val="32"/>
          <w:szCs w:val="20"/>
        </w:rPr>
        <w:t>(9) Ibid. p. 3</w:t>
      </w:r>
    </w:p>
    <w:p w:rsidR="00E541D9" w:rsidRDefault="00E541D9" w:rsidP="00E541D9">
      <w:pPr>
        <w:shd w:val="clear" w:color="auto" w:fill="FFFFFF"/>
        <w:spacing w:after="120"/>
        <w:rPr>
          <w:rFonts w:ascii="Times" w:hAnsi="Times"/>
          <w:b/>
          <w:sz w:val="32"/>
          <w:szCs w:val="20"/>
        </w:rPr>
      </w:pPr>
      <w:r>
        <w:rPr>
          <w:rFonts w:ascii="Times" w:hAnsi="Times"/>
          <w:b/>
          <w:sz w:val="32"/>
          <w:szCs w:val="20"/>
        </w:rPr>
        <w:t>(10) Ibid. p. 1</w:t>
      </w:r>
    </w:p>
    <w:p w:rsidR="00E541D9" w:rsidRDefault="00E541D9" w:rsidP="00E541D9">
      <w:pPr>
        <w:shd w:val="clear" w:color="auto" w:fill="FFFFFF"/>
        <w:spacing w:after="120"/>
        <w:rPr>
          <w:rFonts w:ascii="Times" w:hAnsi="Times"/>
          <w:b/>
          <w:sz w:val="32"/>
          <w:szCs w:val="20"/>
        </w:rPr>
      </w:pPr>
      <w:r>
        <w:rPr>
          <w:rFonts w:ascii="Times" w:hAnsi="Times"/>
          <w:b/>
          <w:sz w:val="32"/>
          <w:szCs w:val="20"/>
        </w:rPr>
        <w:t>(11) Ibid. p. 2</w:t>
      </w:r>
    </w:p>
    <w:p w:rsidR="00E541D9" w:rsidRDefault="00E541D9" w:rsidP="00E541D9">
      <w:pPr>
        <w:shd w:val="clear" w:color="auto" w:fill="FFFFFF"/>
        <w:spacing w:after="120"/>
        <w:rPr>
          <w:rFonts w:ascii="Times" w:hAnsi="Times"/>
          <w:b/>
          <w:sz w:val="32"/>
          <w:szCs w:val="20"/>
        </w:rPr>
      </w:pPr>
      <w:r>
        <w:rPr>
          <w:rFonts w:ascii="Times" w:hAnsi="Times"/>
          <w:b/>
          <w:sz w:val="32"/>
          <w:szCs w:val="20"/>
        </w:rPr>
        <w:t xml:space="preserve">(12) Ibid. </w:t>
      </w:r>
    </w:p>
    <w:p w:rsidR="00E541D9" w:rsidRDefault="00E541D9" w:rsidP="00E541D9">
      <w:pPr>
        <w:shd w:val="clear" w:color="auto" w:fill="FFFFFF"/>
        <w:spacing w:after="120"/>
        <w:rPr>
          <w:rFonts w:ascii="Times" w:hAnsi="Times"/>
          <w:b/>
          <w:sz w:val="32"/>
          <w:szCs w:val="20"/>
        </w:rPr>
      </w:pPr>
      <w:r>
        <w:rPr>
          <w:rFonts w:ascii="Times" w:hAnsi="Times"/>
          <w:b/>
          <w:sz w:val="32"/>
          <w:szCs w:val="20"/>
        </w:rPr>
        <w:t>(13) Ibid.</w:t>
      </w:r>
    </w:p>
    <w:p w:rsidR="00E541D9" w:rsidRDefault="00E541D9" w:rsidP="00E541D9">
      <w:pPr>
        <w:shd w:val="clear" w:color="auto" w:fill="FFFFFF"/>
        <w:spacing w:after="120"/>
        <w:rPr>
          <w:rFonts w:ascii="Times" w:hAnsi="Times"/>
          <w:b/>
          <w:sz w:val="32"/>
          <w:szCs w:val="20"/>
        </w:rPr>
      </w:pPr>
      <w:r>
        <w:rPr>
          <w:rFonts w:ascii="Times" w:hAnsi="Times"/>
          <w:b/>
          <w:sz w:val="32"/>
          <w:szCs w:val="20"/>
        </w:rPr>
        <w:t>(14) Ibid. p. 3.</w:t>
      </w:r>
    </w:p>
    <w:p w:rsidR="00E541D9" w:rsidRDefault="00E541D9" w:rsidP="00E541D9">
      <w:pPr>
        <w:shd w:val="clear" w:color="auto" w:fill="FFFFFF"/>
        <w:spacing w:after="120"/>
        <w:rPr>
          <w:rFonts w:ascii="Times" w:hAnsi="Times"/>
          <w:b/>
          <w:sz w:val="32"/>
          <w:szCs w:val="20"/>
        </w:rPr>
      </w:pPr>
      <w:r>
        <w:rPr>
          <w:rFonts w:ascii="Times" w:hAnsi="Times"/>
          <w:b/>
          <w:sz w:val="32"/>
          <w:szCs w:val="20"/>
        </w:rPr>
        <w:t>(15) Ibid. p. 7.</w:t>
      </w:r>
    </w:p>
    <w:p w:rsidR="00E541D9" w:rsidRDefault="00E541D9" w:rsidP="00E541D9">
      <w:pPr>
        <w:shd w:val="clear" w:color="auto" w:fill="FFFFFF"/>
        <w:spacing w:after="120"/>
        <w:rPr>
          <w:rFonts w:ascii="Times" w:hAnsi="Times"/>
          <w:b/>
          <w:sz w:val="32"/>
          <w:szCs w:val="20"/>
        </w:rPr>
      </w:pPr>
      <w:r>
        <w:rPr>
          <w:rFonts w:ascii="Times" w:hAnsi="Times"/>
          <w:b/>
          <w:sz w:val="32"/>
          <w:szCs w:val="20"/>
        </w:rPr>
        <w:t>(16) Ibid.</w:t>
      </w:r>
    </w:p>
    <w:p w:rsidR="00E541D9" w:rsidRDefault="00E541D9" w:rsidP="00E541D9">
      <w:pPr>
        <w:shd w:val="clear" w:color="auto" w:fill="FFFFFF"/>
        <w:spacing w:after="120"/>
        <w:rPr>
          <w:rFonts w:ascii="Times" w:hAnsi="Times"/>
          <w:b/>
          <w:sz w:val="32"/>
          <w:szCs w:val="20"/>
        </w:rPr>
      </w:pPr>
      <w:r>
        <w:rPr>
          <w:rFonts w:ascii="Times" w:hAnsi="Times"/>
          <w:b/>
          <w:sz w:val="32"/>
          <w:szCs w:val="20"/>
        </w:rPr>
        <w:t>(17) Ibid. p. 2.</w:t>
      </w:r>
    </w:p>
    <w:p w:rsidR="00E541D9" w:rsidRDefault="00E541D9" w:rsidP="00E541D9">
      <w:pPr>
        <w:shd w:val="clear" w:color="auto" w:fill="FFFFFF"/>
        <w:spacing w:after="120"/>
        <w:rPr>
          <w:rFonts w:ascii="Times" w:hAnsi="Times"/>
          <w:b/>
          <w:sz w:val="32"/>
          <w:szCs w:val="20"/>
        </w:rPr>
      </w:pPr>
      <w:r>
        <w:rPr>
          <w:rFonts w:ascii="Times" w:hAnsi="Times"/>
          <w:b/>
          <w:sz w:val="32"/>
          <w:szCs w:val="20"/>
        </w:rPr>
        <w:t>(18) Ibid. p. 12.</w:t>
      </w:r>
    </w:p>
    <w:p w:rsidR="00E541D9" w:rsidRDefault="00E541D9" w:rsidP="00E541D9">
      <w:pPr>
        <w:shd w:val="clear" w:color="auto" w:fill="FFFFFF"/>
        <w:spacing w:after="120"/>
        <w:rPr>
          <w:rFonts w:ascii="Times" w:hAnsi="Times"/>
          <w:b/>
          <w:sz w:val="32"/>
          <w:szCs w:val="20"/>
        </w:rPr>
      </w:pPr>
      <w:r>
        <w:rPr>
          <w:rFonts w:ascii="Times" w:hAnsi="Times"/>
          <w:b/>
          <w:sz w:val="32"/>
          <w:szCs w:val="20"/>
        </w:rPr>
        <w:t>(19) Ibid. p. 3.</w:t>
      </w:r>
    </w:p>
    <w:p w:rsidR="00E541D9" w:rsidRDefault="00E541D9" w:rsidP="00E541D9">
      <w:pPr>
        <w:shd w:val="clear" w:color="auto" w:fill="FFFFFF"/>
        <w:spacing w:after="120"/>
        <w:rPr>
          <w:rFonts w:ascii="Times" w:hAnsi="Times"/>
          <w:b/>
          <w:sz w:val="32"/>
          <w:szCs w:val="20"/>
        </w:rPr>
      </w:pPr>
      <w:r>
        <w:rPr>
          <w:rFonts w:ascii="Times" w:hAnsi="Times"/>
          <w:b/>
          <w:sz w:val="32"/>
          <w:szCs w:val="20"/>
        </w:rPr>
        <w:t>(20) Ibid. p. 12.</w:t>
      </w:r>
    </w:p>
    <w:p w:rsidR="00E541D9" w:rsidRDefault="00E541D9" w:rsidP="00E541D9">
      <w:pPr>
        <w:shd w:val="clear" w:color="auto" w:fill="FFFFFF"/>
        <w:spacing w:after="120"/>
        <w:rPr>
          <w:rFonts w:ascii="Times" w:hAnsi="Times"/>
          <w:b/>
          <w:sz w:val="32"/>
          <w:szCs w:val="20"/>
        </w:rPr>
      </w:pPr>
      <w:r>
        <w:rPr>
          <w:rFonts w:ascii="Times" w:hAnsi="Times"/>
          <w:b/>
          <w:sz w:val="32"/>
          <w:szCs w:val="20"/>
        </w:rPr>
        <w:t>(21) Ibid. p. 11.</w:t>
      </w:r>
    </w:p>
    <w:p w:rsidR="00E541D9" w:rsidRDefault="00E541D9" w:rsidP="00E541D9">
      <w:pPr>
        <w:shd w:val="clear" w:color="auto" w:fill="FFFFFF"/>
        <w:spacing w:after="120"/>
        <w:rPr>
          <w:rFonts w:ascii="Times" w:hAnsi="Times"/>
          <w:b/>
          <w:sz w:val="32"/>
          <w:szCs w:val="20"/>
        </w:rPr>
      </w:pPr>
      <w:r>
        <w:rPr>
          <w:rFonts w:ascii="Times" w:hAnsi="Times"/>
          <w:b/>
          <w:sz w:val="32"/>
          <w:szCs w:val="20"/>
        </w:rPr>
        <w:t>(22) Ibid. p. 21.</w:t>
      </w:r>
    </w:p>
    <w:p w:rsidR="00E541D9" w:rsidRDefault="00E541D9" w:rsidP="00E541D9">
      <w:pPr>
        <w:shd w:val="clear" w:color="auto" w:fill="FFFFFF"/>
        <w:spacing w:after="120"/>
        <w:rPr>
          <w:rFonts w:ascii="Times" w:hAnsi="Times"/>
          <w:b/>
          <w:sz w:val="32"/>
          <w:szCs w:val="20"/>
        </w:rPr>
      </w:pPr>
      <w:r>
        <w:rPr>
          <w:rFonts w:ascii="Times" w:hAnsi="Times"/>
          <w:b/>
          <w:sz w:val="32"/>
          <w:szCs w:val="20"/>
        </w:rPr>
        <w:t>(23) Ibid. p. 3.</w:t>
      </w:r>
    </w:p>
    <w:p w:rsidR="00E541D9" w:rsidRDefault="00E541D9" w:rsidP="00E541D9">
      <w:pPr>
        <w:shd w:val="clear" w:color="auto" w:fill="FFFFFF"/>
        <w:spacing w:after="120"/>
        <w:rPr>
          <w:rFonts w:ascii="Times" w:hAnsi="Times"/>
          <w:b/>
          <w:sz w:val="32"/>
          <w:szCs w:val="20"/>
        </w:rPr>
      </w:pPr>
      <w:r>
        <w:rPr>
          <w:rFonts w:ascii="Times" w:hAnsi="Times"/>
          <w:b/>
          <w:sz w:val="32"/>
          <w:szCs w:val="20"/>
        </w:rPr>
        <w:t>(24) Ibid.</w:t>
      </w:r>
    </w:p>
    <w:p w:rsidR="00E541D9" w:rsidRDefault="00E541D9" w:rsidP="00E541D9">
      <w:pPr>
        <w:shd w:val="clear" w:color="auto" w:fill="FFFFFF"/>
        <w:spacing w:after="120"/>
        <w:rPr>
          <w:rFonts w:ascii="Times" w:hAnsi="Times"/>
          <w:b/>
          <w:sz w:val="32"/>
          <w:szCs w:val="20"/>
        </w:rPr>
      </w:pPr>
      <w:r>
        <w:rPr>
          <w:rFonts w:ascii="Times" w:hAnsi="Times"/>
          <w:b/>
          <w:sz w:val="32"/>
          <w:szCs w:val="20"/>
        </w:rPr>
        <w:t>(25) Ibid. p. 7.</w:t>
      </w:r>
    </w:p>
    <w:p w:rsidR="00E541D9" w:rsidRDefault="00E541D9" w:rsidP="00E541D9">
      <w:pPr>
        <w:shd w:val="clear" w:color="auto" w:fill="FFFFFF"/>
        <w:spacing w:after="120"/>
        <w:rPr>
          <w:rFonts w:ascii="Times" w:hAnsi="Times"/>
          <w:b/>
          <w:sz w:val="32"/>
          <w:szCs w:val="20"/>
        </w:rPr>
      </w:pPr>
      <w:r>
        <w:rPr>
          <w:rFonts w:ascii="Times" w:hAnsi="Times"/>
          <w:b/>
          <w:sz w:val="32"/>
          <w:szCs w:val="20"/>
        </w:rPr>
        <w:t>(26) Ibid. p. 5.</w:t>
      </w:r>
    </w:p>
    <w:p w:rsidR="00E541D9" w:rsidRDefault="00E541D9" w:rsidP="00E541D9">
      <w:pPr>
        <w:shd w:val="clear" w:color="auto" w:fill="FFFFFF"/>
        <w:spacing w:after="120"/>
        <w:rPr>
          <w:rFonts w:ascii="Times" w:hAnsi="Times"/>
          <w:b/>
          <w:sz w:val="32"/>
          <w:szCs w:val="20"/>
        </w:rPr>
      </w:pPr>
      <w:r>
        <w:rPr>
          <w:rFonts w:ascii="Times" w:hAnsi="Times"/>
          <w:b/>
          <w:sz w:val="32"/>
          <w:szCs w:val="20"/>
        </w:rPr>
        <w:t>(27) Ibid. p. 7.</w:t>
      </w:r>
    </w:p>
    <w:p w:rsidR="00E541D9" w:rsidRDefault="00E541D9" w:rsidP="00E541D9">
      <w:pPr>
        <w:shd w:val="clear" w:color="auto" w:fill="FFFFFF"/>
        <w:spacing w:after="120"/>
        <w:rPr>
          <w:rFonts w:ascii="Times" w:hAnsi="Times"/>
          <w:b/>
          <w:sz w:val="32"/>
          <w:szCs w:val="20"/>
        </w:rPr>
      </w:pPr>
      <w:r>
        <w:rPr>
          <w:rFonts w:ascii="Times" w:hAnsi="Times"/>
          <w:b/>
          <w:sz w:val="32"/>
          <w:szCs w:val="20"/>
        </w:rPr>
        <w:t>(28) Ibid. p. 1.</w:t>
      </w:r>
    </w:p>
    <w:p w:rsidR="00E541D9" w:rsidRDefault="00E541D9" w:rsidP="00E541D9">
      <w:pPr>
        <w:shd w:val="clear" w:color="auto" w:fill="FFFFFF"/>
        <w:spacing w:after="120"/>
        <w:rPr>
          <w:rFonts w:ascii="Times" w:hAnsi="Times"/>
          <w:b/>
          <w:sz w:val="32"/>
          <w:szCs w:val="20"/>
        </w:rPr>
      </w:pPr>
      <w:r>
        <w:rPr>
          <w:rFonts w:ascii="Times" w:hAnsi="Times"/>
          <w:b/>
          <w:sz w:val="32"/>
          <w:szCs w:val="20"/>
        </w:rPr>
        <w:t>(29) Ibid. p. 12.</w:t>
      </w:r>
    </w:p>
    <w:p w:rsidR="00E541D9" w:rsidRDefault="00E541D9" w:rsidP="00E541D9">
      <w:pPr>
        <w:shd w:val="clear" w:color="auto" w:fill="FFFFFF"/>
        <w:spacing w:after="120"/>
        <w:rPr>
          <w:rFonts w:ascii="Times" w:hAnsi="Times"/>
          <w:b/>
          <w:sz w:val="32"/>
          <w:szCs w:val="20"/>
        </w:rPr>
      </w:pPr>
      <w:r>
        <w:rPr>
          <w:rFonts w:ascii="Times" w:hAnsi="Times"/>
          <w:b/>
          <w:sz w:val="32"/>
          <w:szCs w:val="20"/>
        </w:rPr>
        <w:t xml:space="preserve">(30) Film “The Democratic Promise:  Saul </w:t>
      </w:r>
      <w:proofErr w:type="spellStart"/>
      <w:r>
        <w:rPr>
          <w:rFonts w:ascii="Times" w:hAnsi="Times"/>
          <w:b/>
          <w:sz w:val="32"/>
          <w:szCs w:val="20"/>
        </w:rPr>
        <w:t>Alinsky</w:t>
      </w:r>
      <w:proofErr w:type="spellEnd"/>
      <w:r>
        <w:rPr>
          <w:rFonts w:ascii="Times" w:hAnsi="Times"/>
          <w:b/>
          <w:sz w:val="32"/>
          <w:szCs w:val="20"/>
        </w:rPr>
        <w:t xml:space="preserve"> and His Legacy”.  </w:t>
      </w:r>
      <w:proofErr w:type="gramStart"/>
      <w:r>
        <w:rPr>
          <w:rFonts w:ascii="Times" w:hAnsi="Times"/>
          <w:b/>
          <w:sz w:val="32"/>
          <w:szCs w:val="20"/>
        </w:rPr>
        <w:t>Independent Television Service (ITVS).</w:t>
      </w:r>
      <w:proofErr w:type="gramEnd"/>
      <w:r>
        <w:rPr>
          <w:rFonts w:ascii="Times" w:hAnsi="Times"/>
          <w:b/>
          <w:sz w:val="32"/>
          <w:szCs w:val="20"/>
        </w:rPr>
        <w:t xml:space="preserve">  Premiered on PBS, November 1, 1999.</w:t>
      </w:r>
    </w:p>
    <w:p w:rsidR="00E541D9" w:rsidRDefault="00E541D9" w:rsidP="00E541D9">
      <w:pPr>
        <w:shd w:val="clear" w:color="auto" w:fill="FFFFFF"/>
        <w:spacing w:after="120"/>
        <w:rPr>
          <w:rFonts w:ascii="Times" w:hAnsi="Times"/>
          <w:b/>
          <w:sz w:val="32"/>
        </w:rPr>
      </w:pPr>
      <w:r>
        <w:rPr>
          <w:rFonts w:ascii="Times" w:hAnsi="Times"/>
          <w:b/>
          <w:sz w:val="32"/>
          <w:szCs w:val="20"/>
        </w:rPr>
        <w:t>(31) “</w:t>
      </w:r>
      <w:r w:rsidRPr="006B4B5A">
        <w:rPr>
          <w:rStyle w:val="title1"/>
          <w:rFonts w:ascii="Times" w:hAnsi="Times"/>
          <w:b/>
          <w:color w:val="000000"/>
          <w:sz w:val="32"/>
          <w:szCs w:val="40"/>
          <w:shd w:val="clear" w:color="auto" w:fill="FFFFFF"/>
        </w:rPr>
        <w:t>Holding Corporate America’s Feet to the Fire:</w:t>
      </w:r>
      <w:r w:rsidRPr="006B4B5A">
        <w:rPr>
          <w:rStyle w:val="apple-converted-space"/>
          <w:rFonts w:ascii="Times" w:hAnsi="Times"/>
          <w:b/>
          <w:color w:val="000000"/>
          <w:sz w:val="32"/>
          <w:szCs w:val="40"/>
          <w:shd w:val="clear" w:color="auto" w:fill="FFFFFF"/>
        </w:rPr>
        <w:t> </w:t>
      </w:r>
      <w:r>
        <w:rPr>
          <w:rFonts w:ascii="Times" w:hAnsi="Times"/>
          <w:b/>
          <w:color w:val="000000"/>
          <w:sz w:val="32"/>
          <w:szCs w:val="40"/>
          <w:shd w:val="clear" w:color="auto" w:fill="FFFFFF"/>
        </w:rPr>
        <w:t xml:space="preserve"> </w:t>
      </w:r>
      <w:r w:rsidRPr="006B4B5A">
        <w:rPr>
          <w:rStyle w:val="title1"/>
          <w:rFonts w:ascii="Times" w:hAnsi="Times"/>
          <w:b/>
          <w:color w:val="000000"/>
          <w:sz w:val="32"/>
          <w:szCs w:val="40"/>
          <w:shd w:val="clear" w:color="auto" w:fill="FFFFFF"/>
        </w:rPr>
        <w:t>The Industrial Areas Foundation’s Collision Course with Kodak</w:t>
      </w:r>
      <w:r>
        <w:rPr>
          <w:rStyle w:val="title1"/>
          <w:rFonts w:ascii="Times" w:hAnsi="Times"/>
          <w:b/>
          <w:color w:val="000000"/>
          <w:sz w:val="32"/>
          <w:szCs w:val="40"/>
          <w:shd w:val="clear" w:color="auto" w:fill="FFFFFF"/>
        </w:rPr>
        <w:t xml:space="preserve">.”  </w:t>
      </w:r>
      <w:proofErr w:type="spellStart"/>
      <w:r w:rsidRPr="006B4B5A">
        <w:rPr>
          <w:rFonts w:ascii="Times" w:hAnsi="Times"/>
          <w:b/>
          <w:color w:val="000000"/>
          <w:sz w:val="32"/>
          <w:szCs w:val="27"/>
        </w:rPr>
        <w:t>Quilen</w:t>
      </w:r>
      <w:proofErr w:type="spellEnd"/>
      <w:r w:rsidRPr="006B4B5A">
        <w:rPr>
          <w:rFonts w:ascii="Times" w:hAnsi="Times"/>
          <w:b/>
          <w:color w:val="000000"/>
          <w:sz w:val="32"/>
          <w:szCs w:val="27"/>
        </w:rPr>
        <w:t xml:space="preserve"> </w:t>
      </w:r>
      <w:proofErr w:type="spellStart"/>
      <w:r w:rsidRPr="006B4B5A">
        <w:rPr>
          <w:rFonts w:ascii="Times" w:hAnsi="Times"/>
          <w:b/>
          <w:color w:val="000000"/>
          <w:sz w:val="32"/>
          <w:szCs w:val="27"/>
        </w:rPr>
        <w:t>Diedre</w:t>
      </w:r>
      <w:proofErr w:type="spellEnd"/>
      <w:r w:rsidRPr="006B4B5A">
        <w:rPr>
          <w:rFonts w:ascii="Times" w:hAnsi="Times"/>
          <w:b/>
          <w:color w:val="000000"/>
          <w:sz w:val="32"/>
          <w:szCs w:val="27"/>
        </w:rPr>
        <w:t xml:space="preserve"> Blackwell</w:t>
      </w:r>
      <w:r>
        <w:rPr>
          <w:rFonts w:ascii="Times" w:hAnsi="Times"/>
          <w:b/>
          <w:color w:val="000000"/>
          <w:sz w:val="32"/>
          <w:szCs w:val="27"/>
        </w:rPr>
        <w:t xml:space="preserve">.  </w:t>
      </w:r>
      <w:r>
        <w:rPr>
          <w:rFonts w:ascii="Times" w:hAnsi="Times"/>
          <w:b/>
          <w:color w:val="000000"/>
          <w:sz w:val="32"/>
          <w:szCs w:val="27"/>
          <w:u w:val="single"/>
        </w:rPr>
        <w:t>COMM-ORG Papers</w:t>
      </w:r>
      <w:r>
        <w:rPr>
          <w:rFonts w:ascii="Times" w:hAnsi="Times"/>
          <w:b/>
          <w:color w:val="000000"/>
          <w:sz w:val="32"/>
          <w:szCs w:val="27"/>
        </w:rPr>
        <w:t xml:space="preserve">.  Vol. </w:t>
      </w:r>
      <w:proofErr w:type="gramStart"/>
      <w:r>
        <w:rPr>
          <w:rFonts w:ascii="Times" w:hAnsi="Times"/>
          <w:b/>
          <w:color w:val="000000"/>
          <w:sz w:val="32"/>
          <w:szCs w:val="27"/>
        </w:rPr>
        <w:t>15, 2009.</w:t>
      </w:r>
      <w:proofErr w:type="gramEnd"/>
      <w:r>
        <w:rPr>
          <w:rFonts w:ascii="Times" w:hAnsi="Times"/>
          <w:b/>
          <w:color w:val="000000"/>
          <w:sz w:val="32"/>
          <w:szCs w:val="27"/>
        </w:rPr>
        <w:t xml:space="preserve"> </w:t>
      </w:r>
    </w:p>
    <w:p w:rsidR="00E541D9" w:rsidRDefault="00E541D9" w:rsidP="00E541D9">
      <w:pPr>
        <w:shd w:val="clear" w:color="auto" w:fill="FFFFFF"/>
        <w:spacing w:after="120"/>
        <w:rPr>
          <w:rFonts w:ascii="Times" w:hAnsi="Times"/>
          <w:b/>
          <w:sz w:val="32"/>
        </w:rPr>
      </w:pPr>
      <w:r>
        <w:rPr>
          <w:rFonts w:ascii="Times" w:hAnsi="Times"/>
          <w:b/>
          <w:sz w:val="32"/>
        </w:rPr>
        <w:t>(32) “The Democratic Promise…” op. cit.</w:t>
      </w:r>
    </w:p>
    <w:p w:rsidR="00E541D9" w:rsidRDefault="00E541D9" w:rsidP="00E541D9">
      <w:pPr>
        <w:shd w:val="clear" w:color="auto" w:fill="FFFFFF"/>
        <w:spacing w:after="120"/>
        <w:rPr>
          <w:rFonts w:ascii="Times" w:hAnsi="Times"/>
          <w:b/>
          <w:sz w:val="32"/>
        </w:rPr>
      </w:pPr>
      <w:r>
        <w:rPr>
          <w:rFonts w:ascii="Times" w:hAnsi="Times"/>
          <w:b/>
          <w:sz w:val="32"/>
        </w:rPr>
        <w:t>(33) “Crisis”. Op. cit. p. 7 &amp; 9</w:t>
      </w:r>
    </w:p>
    <w:p w:rsidR="00E541D9" w:rsidRDefault="00E541D9" w:rsidP="00E541D9">
      <w:pPr>
        <w:shd w:val="clear" w:color="auto" w:fill="FFFFFF"/>
        <w:spacing w:after="120"/>
        <w:rPr>
          <w:rFonts w:ascii="Times" w:hAnsi="Times"/>
          <w:b/>
          <w:sz w:val="32"/>
        </w:rPr>
      </w:pPr>
      <w:r>
        <w:rPr>
          <w:rFonts w:ascii="Times" w:hAnsi="Times"/>
          <w:b/>
          <w:sz w:val="32"/>
        </w:rPr>
        <w:t xml:space="preserve">(34) “An Interview with Ray Rogers.” </w:t>
      </w:r>
      <w:proofErr w:type="spellStart"/>
      <w:r>
        <w:rPr>
          <w:rFonts w:ascii="Times" w:hAnsi="Times"/>
          <w:b/>
          <w:sz w:val="32"/>
        </w:rPr>
        <w:t>Dedra</w:t>
      </w:r>
      <w:proofErr w:type="spellEnd"/>
      <w:r>
        <w:rPr>
          <w:rFonts w:ascii="Times" w:hAnsi="Times"/>
          <w:b/>
          <w:sz w:val="32"/>
        </w:rPr>
        <w:t xml:space="preserve"> Hauser and Robert Howard. </w:t>
      </w:r>
      <w:r>
        <w:rPr>
          <w:rFonts w:ascii="Times" w:hAnsi="Times"/>
          <w:b/>
          <w:sz w:val="32"/>
          <w:u w:val="single"/>
        </w:rPr>
        <w:t xml:space="preserve">Working Papers Magazine.  </w:t>
      </w:r>
      <w:proofErr w:type="gramStart"/>
      <w:r>
        <w:rPr>
          <w:rFonts w:ascii="Times" w:hAnsi="Times"/>
          <w:b/>
          <w:sz w:val="32"/>
        </w:rPr>
        <w:t>January-February, 1982 (</w:t>
      </w:r>
      <w:proofErr w:type="spellStart"/>
      <w:r>
        <w:rPr>
          <w:rFonts w:ascii="Times" w:hAnsi="Times"/>
          <w:b/>
          <w:sz w:val="32"/>
        </w:rPr>
        <w:t>unpaginated</w:t>
      </w:r>
      <w:proofErr w:type="spellEnd"/>
      <w:r>
        <w:rPr>
          <w:rFonts w:ascii="Times" w:hAnsi="Times"/>
          <w:b/>
          <w:sz w:val="32"/>
        </w:rPr>
        <w:t>).</w:t>
      </w:r>
      <w:proofErr w:type="gramEnd"/>
    </w:p>
    <w:p w:rsidR="00E541D9" w:rsidRDefault="00E541D9" w:rsidP="00E541D9">
      <w:pPr>
        <w:shd w:val="clear" w:color="auto" w:fill="FFFFFF"/>
        <w:spacing w:after="120"/>
        <w:rPr>
          <w:rFonts w:ascii="Times" w:hAnsi="Times"/>
          <w:b/>
          <w:color w:val="000000"/>
          <w:sz w:val="32"/>
        </w:rPr>
      </w:pPr>
      <w:r>
        <w:rPr>
          <w:rFonts w:ascii="Times" w:hAnsi="Times"/>
          <w:b/>
          <w:sz w:val="32"/>
        </w:rPr>
        <w:t xml:space="preserve">(35) “Playboy Interview:  A Candid Conversation with Saul </w:t>
      </w:r>
      <w:proofErr w:type="spellStart"/>
      <w:r>
        <w:rPr>
          <w:rFonts w:ascii="Times" w:hAnsi="Times"/>
          <w:b/>
          <w:sz w:val="32"/>
        </w:rPr>
        <w:t>Alinsky</w:t>
      </w:r>
      <w:proofErr w:type="spellEnd"/>
      <w:r>
        <w:rPr>
          <w:rFonts w:ascii="Times" w:hAnsi="Times"/>
          <w:b/>
          <w:sz w:val="32"/>
        </w:rPr>
        <w:t xml:space="preserve">.” </w:t>
      </w:r>
      <w:r>
        <w:rPr>
          <w:rFonts w:ascii="Times" w:hAnsi="Times"/>
          <w:b/>
          <w:sz w:val="32"/>
          <w:u w:val="single"/>
        </w:rPr>
        <w:t>Playboy Magazine</w:t>
      </w:r>
      <w:r>
        <w:rPr>
          <w:rFonts w:ascii="Times" w:hAnsi="Times"/>
          <w:b/>
          <w:sz w:val="32"/>
        </w:rPr>
        <w:t xml:space="preserve">.  </w:t>
      </w:r>
      <w:r w:rsidRPr="006B4B5A">
        <w:rPr>
          <w:rFonts w:ascii="Times" w:hAnsi="Times"/>
          <w:b/>
          <w:color w:val="000000"/>
          <w:sz w:val="32"/>
          <w:szCs w:val="27"/>
          <w:shd w:val="clear" w:color="auto" w:fill="FFFFFF"/>
        </w:rPr>
        <w:t xml:space="preserve">March, </w:t>
      </w:r>
      <w:proofErr w:type="gramStart"/>
      <w:r w:rsidRPr="006B4B5A">
        <w:rPr>
          <w:rFonts w:ascii="Times" w:hAnsi="Times"/>
          <w:b/>
          <w:color w:val="000000"/>
          <w:sz w:val="32"/>
          <w:szCs w:val="27"/>
          <w:shd w:val="clear" w:color="auto" w:fill="FFFFFF"/>
        </w:rPr>
        <w:t>1972 ;</w:t>
      </w:r>
      <w:proofErr w:type="gramEnd"/>
      <w:r w:rsidRPr="006B4B5A">
        <w:rPr>
          <w:rFonts w:ascii="Times" w:hAnsi="Times"/>
          <w:b/>
          <w:color w:val="000000"/>
          <w:sz w:val="32"/>
          <w:szCs w:val="27"/>
          <w:shd w:val="clear" w:color="auto" w:fill="FFFFFF"/>
        </w:rPr>
        <w:t xml:space="preserve"> Vol. </w:t>
      </w:r>
      <w:proofErr w:type="gramStart"/>
      <w:r w:rsidRPr="006B4B5A">
        <w:rPr>
          <w:rFonts w:ascii="Times" w:hAnsi="Times"/>
          <w:b/>
          <w:color w:val="000000"/>
          <w:sz w:val="32"/>
          <w:szCs w:val="27"/>
          <w:shd w:val="clear" w:color="auto" w:fill="FFFFFF"/>
        </w:rPr>
        <w:t>19, No.</w:t>
      </w:r>
      <w:proofErr w:type="gramEnd"/>
      <w:r w:rsidRPr="006B4B5A">
        <w:rPr>
          <w:rFonts w:ascii="Times" w:hAnsi="Times"/>
          <w:b/>
          <w:color w:val="000000"/>
          <w:sz w:val="32"/>
          <w:szCs w:val="27"/>
          <w:shd w:val="clear" w:color="auto" w:fill="FFFFFF"/>
        </w:rPr>
        <w:t xml:space="preserve"> 3</w:t>
      </w:r>
      <w:r>
        <w:rPr>
          <w:rFonts w:ascii="Times" w:hAnsi="Times"/>
          <w:b/>
          <w:color w:val="000000"/>
          <w:sz w:val="32"/>
        </w:rPr>
        <w:t>.</w:t>
      </w:r>
    </w:p>
    <w:p w:rsidR="00E541D9" w:rsidRDefault="00E541D9" w:rsidP="00E541D9">
      <w:pPr>
        <w:shd w:val="clear" w:color="auto" w:fill="FFFFFF"/>
        <w:spacing w:after="120"/>
        <w:rPr>
          <w:rFonts w:ascii="Times" w:hAnsi="Times"/>
          <w:b/>
          <w:color w:val="000000"/>
          <w:sz w:val="32"/>
        </w:rPr>
      </w:pPr>
      <w:r>
        <w:rPr>
          <w:rFonts w:ascii="Times" w:hAnsi="Times"/>
          <w:b/>
          <w:color w:val="000000"/>
          <w:sz w:val="32"/>
        </w:rPr>
        <w:t>(36) Ibid.</w:t>
      </w:r>
    </w:p>
    <w:p w:rsidR="00E541D9" w:rsidRDefault="00E541D9" w:rsidP="00E541D9">
      <w:pPr>
        <w:shd w:val="clear" w:color="auto" w:fill="FFFFFF"/>
        <w:spacing w:after="120"/>
        <w:rPr>
          <w:rFonts w:ascii="Times" w:hAnsi="Times"/>
          <w:b/>
          <w:sz w:val="32"/>
        </w:rPr>
      </w:pPr>
      <w:r>
        <w:rPr>
          <w:rFonts w:ascii="Times" w:hAnsi="Times"/>
          <w:b/>
          <w:color w:val="000000"/>
          <w:sz w:val="32"/>
        </w:rPr>
        <w:t xml:space="preserve">(37) </w:t>
      </w:r>
      <w:r w:rsidRPr="006B4B5A">
        <w:rPr>
          <w:rFonts w:ascii="Times" w:hAnsi="Times"/>
          <w:b/>
          <w:color w:val="222222"/>
          <w:sz w:val="32"/>
          <w:szCs w:val="26"/>
        </w:rPr>
        <w:t>Egan, Msgr. John (“Jack”) J.; “</w:t>
      </w:r>
      <w:r w:rsidRPr="006B4B5A">
        <w:rPr>
          <w:rFonts w:ascii="Times" w:hAnsi="Times"/>
          <w:b/>
          <w:sz w:val="32"/>
        </w:rPr>
        <w:t>SAUL DAVID ALINSKY, 1909-1972: A Memorial;” Chicago, 1972.</w:t>
      </w:r>
      <w:r>
        <w:rPr>
          <w:rFonts w:ascii="Times" w:hAnsi="Times"/>
          <w:sz w:val="32"/>
        </w:rPr>
        <w:t xml:space="preserve">  </w:t>
      </w:r>
      <w:proofErr w:type="gramStart"/>
      <w:r>
        <w:rPr>
          <w:rFonts w:ascii="Times" w:hAnsi="Times"/>
          <w:b/>
          <w:sz w:val="32"/>
        </w:rPr>
        <w:t>Possession of Author.</w:t>
      </w:r>
      <w:proofErr w:type="gramEnd"/>
    </w:p>
    <w:p w:rsidR="00E541D9" w:rsidRPr="006B4B5A" w:rsidRDefault="00E541D9" w:rsidP="00E541D9">
      <w:pPr>
        <w:shd w:val="clear" w:color="auto" w:fill="FFFFFF"/>
        <w:spacing w:after="120"/>
        <w:rPr>
          <w:rFonts w:ascii="Times" w:hAnsi="Times"/>
          <w:b/>
          <w:color w:val="222222"/>
          <w:sz w:val="32"/>
          <w:szCs w:val="26"/>
        </w:rPr>
      </w:pPr>
      <w:r>
        <w:rPr>
          <w:rFonts w:ascii="Times" w:hAnsi="Times"/>
          <w:b/>
          <w:sz w:val="32"/>
        </w:rPr>
        <w:t xml:space="preserve">(38) </w:t>
      </w:r>
      <w:r w:rsidRPr="006B4B5A">
        <w:rPr>
          <w:rFonts w:ascii="Times" w:hAnsi="Times"/>
          <w:b/>
          <w:color w:val="222222"/>
          <w:sz w:val="32"/>
          <w:szCs w:val="26"/>
        </w:rPr>
        <w:t>“Msgr. Jack Egan:  activist, reformer, a ‘city’s conscience’</w:t>
      </w:r>
      <w:proofErr w:type="gramStart"/>
      <w:r w:rsidRPr="006B4B5A">
        <w:rPr>
          <w:rFonts w:ascii="Times" w:hAnsi="Times"/>
          <w:b/>
          <w:color w:val="222222"/>
          <w:sz w:val="32"/>
          <w:szCs w:val="26"/>
        </w:rPr>
        <w:t>;</w:t>
      </w:r>
      <w:proofErr w:type="gramEnd"/>
      <w:r w:rsidRPr="006B4B5A">
        <w:rPr>
          <w:rFonts w:ascii="Times" w:hAnsi="Times"/>
          <w:b/>
          <w:color w:val="222222"/>
          <w:sz w:val="32"/>
          <w:szCs w:val="26"/>
        </w:rPr>
        <w:t xml:space="preserve">” Tim </w:t>
      </w:r>
      <w:proofErr w:type="spellStart"/>
      <w:r w:rsidRPr="006B4B5A">
        <w:rPr>
          <w:rFonts w:ascii="Times" w:hAnsi="Times"/>
          <w:b/>
          <w:color w:val="222222"/>
          <w:sz w:val="32"/>
          <w:szCs w:val="26"/>
        </w:rPr>
        <w:t>Unsworth</w:t>
      </w:r>
      <w:proofErr w:type="spellEnd"/>
      <w:r w:rsidRPr="006B4B5A">
        <w:rPr>
          <w:rFonts w:ascii="Times" w:hAnsi="Times"/>
          <w:b/>
          <w:color w:val="222222"/>
          <w:sz w:val="32"/>
          <w:szCs w:val="26"/>
        </w:rPr>
        <w:t xml:space="preserve">.  </w:t>
      </w:r>
      <w:r w:rsidRPr="006B4B5A">
        <w:rPr>
          <w:rFonts w:ascii="Times" w:hAnsi="Times"/>
          <w:b/>
          <w:i/>
          <w:color w:val="222222"/>
          <w:sz w:val="32"/>
          <w:szCs w:val="26"/>
        </w:rPr>
        <w:t>National Catholic Reporter</w:t>
      </w:r>
      <w:r w:rsidRPr="006B4B5A">
        <w:rPr>
          <w:rFonts w:ascii="Times" w:hAnsi="Times"/>
          <w:b/>
          <w:color w:val="222222"/>
          <w:sz w:val="32"/>
          <w:szCs w:val="26"/>
        </w:rPr>
        <w:t>; June 1, 2001.</w:t>
      </w:r>
    </w:p>
    <w:p w:rsidR="00E541D9" w:rsidRDefault="00E541D9" w:rsidP="00E541D9">
      <w:pPr>
        <w:shd w:val="clear" w:color="auto" w:fill="FFFFFF"/>
        <w:spacing w:after="120"/>
        <w:rPr>
          <w:rFonts w:ascii="Times" w:hAnsi="Times"/>
          <w:b/>
          <w:color w:val="222222"/>
          <w:sz w:val="32"/>
          <w:szCs w:val="26"/>
        </w:rPr>
      </w:pPr>
      <w:r>
        <w:rPr>
          <w:rFonts w:ascii="Times" w:hAnsi="Times"/>
          <w:b/>
          <w:sz w:val="32"/>
        </w:rPr>
        <w:t xml:space="preserve">(39) </w:t>
      </w:r>
      <w:r w:rsidRPr="00F97B76">
        <w:rPr>
          <w:rFonts w:ascii="Times" w:hAnsi="Times"/>
          <w:b/>
          <w:color w:val="222222"/>
          <w:sz w:val="32"/>
          <w:szCs w:val="26"/>
        </w:rPr>
        <w:t xml:space="preserve">“Of Means and Ends;” Saul D. </w:t>
      </w:r>
      <w:proofErr w:type="spellStart"/>
      <w:r w:rsidRPr="00F97B76">
        <w:rPr>
          <w:rFonts w:ascii="Times" w:hAnsi="Times"/>
          <w:b/>
          <w:color w:val="222222"/>
          <w:sz w:val="32"/>
          <w:szCs w:val="26"/>
        </w:rPr>
        <w:t>Alinsky</w:t>
      </w:r>
      <w:proofErr w:type="spellEnd"/>
      <w:r w:rsidRPr="00F97B76">
        <w:rPr>
          <w:rFonts w:ascii="Times" w:hAnsi="Times"/>
          <w:b/>
          <w:color w:val="222222"/>
          <w:sz w:val="32"/>
          <w:szCs w:val="26"/>
        </w:rPr>
        <w:t xml:space="preserve">.  </w:t>
      </w:r>
      <w:proofErr w:type="gramStart"/>
      <w:r w:rsidRPr="00F97B76">
        <w:rPr>
          <w:rFonts w:ascii="Times" w:hAnsi="Times"/>
          <w:b/>
          <w:i/>
          <w:color w:val="222222"/>
          <w:sz w:val="32"/>
          <w:szCs w:val="26"/>
        </w:rPr>
        <w:t>Auburn Lecture Series</w:t>
      </w:r>
      <w:r w:rsidRPr="00F97B76">
        <w:rPr>
          <w:rFonts w:ascii="Times" w:hAnsi="Times"/>
          <w:b/>
          <w:color w:val="222222"/>
          <w:sz w:val="32"/>
          <w:szCs w:val="26"/>
        </w:rPr>
        <w:t>; Union Theological Seminary; New York City, NY, 1966.</w:t>
      </w:r>
      <w:proofErr w:type="gramEnd"/>
    </w:p>
    <w:p w:rsidR="00E541D9" w:rsidRDefault="00E541D9" w:rsidP="00E541D9">
      <w:pPr>
        <w:shd w:val="clear" w:color="auto" w:fill="FFFFFF"/>
        <w:spacing w:after="120"/>
        <w:rPr>
          <w:rFonts w:ascii="Times" w:hAnsi="Times"/>
          <w:b/>
          <w:sz w:val="32"/>
          <w:szCs w:val="20"/>
        </w:rPr>
      </w:pPr>
      <w:r>
        <w:rPr>
          <w:rFonts w:ascii="Times" w:hAnsi="Times"/>
          <w:b/>
          <w:color w:val="222222"/>
          <w:sz w:val="32"/>
          <w:szCs w:val="26"/>
        </w:rPr>
        <w:t>(40) “</w:t>
      </w:r>
      <w:r w:rsidRPr="00F97B76">
        <w:rPr>
          <w:rFonts w:ascii="Times" w:hAnsi="Times" w:cs="Times New Roman"/>
          <w:b/>
          <w:sz w:val="32"/>
        </w:rPr>
        <w:t>DRAFT</w:t>
      </w:r>
      <w:r>
        <w:rPr>
          <w:rFonts w:ascii="Times" w:hAnsi="Times"/>
          <w:b/>
          <w:color w:val="222222"/>
          <w:sz w:val="32"/>
          <w:szCs w:val="26"/>
        </w:rPr>
        <w:t xml:space="preserve">: </w:t>
      </w:r>
      <w:r w:rsidRPr="00F97B76">
        <w:rPr>
          <w:rFonts w:ascii="Times" w:hAnsi="Times" w:cs="Times New Roman"/>
          <w:b/>
          <w:sz w:val="32"/>
        </w:rPr>
        <w:t>Working Title:</w:t>
      </w:r>
      <w:r>
        <w:rPr>
          <w:rFonts w:ascii="Times" w:hAnsi="Times"/>
          <w:b/>
          <w:color w:val="222222"/>
          <w:sz w:val="32"/>
          <w:szCs w:val="26"/>
        </w:rPr>
        <w:t xml:space="preserve"> </w:t>
      </w:r>
      <w:r w:rsidRPr="00F97B76">
        <w:rPr>
          <w:rFonts w:ascii="Times" w:hAnsi="Times" w:cs="Times New Roman"/>
          <w:b/>
          <w:sz w:val="32"/>
        </w:rPr>
        <w:t xml:space="preserve">A Paradoxical Politics: Community </w:t>
      </w:r>
      <w:proofErr w:type="spellStart"/>
      <w:r w:rsidRPr="00F97B76">
        <w:rPr>
          <w:rFonts w:ascii="Times" w:hAnsi="Times" w:cs="Times New Roman"/>
          <w:b/>
          <w:sz w:val="32"/>
        </w:rPr>
        <w:t>Organising</w:t>
      </w:r>
      <w:proofErr w:type="spellEnd"/>
      <w:r w:rsidRPr="00F97B76">
        <w:rPr>
          <w:rFonts w:ascii="Times" w:hAnsi="Times" w:cs="Times New Roman"/>
          <w:b/>
          <w:sz w:val="32"/>
        </w:rPr>
        <w:t>,</w:t>
      </w:r>
      <w:r>
        <w:rPr>
          <w:rFonts w:ascii="Times" w:hAnsi="Times"/>
          <w:b/>
          <w:color w:val="222222"/>
          <w:sz w:val="32"/>
          <w:szCs w:val="26"/>
        </w:rPr>
        <w:t xml:space="preserve"> </w:t>
      </w:r>
      <w:r w:rsidRPr="00F97B76">
        <w:rPr>
          <w:rFonts w:ascii="Times" w:hAnsi="Times" w:cs="Times New Roman"/>
          <w:b/>
          <w:sz w:val="32"/>
        </w:rPr>
        <w:t>Christianity &amp; the Future of Democratic Citizenship</w:t>
      </w:r>
      <w:r>
        <w:rPr>
          <w:rFonts w:ascii="Times" w:hAnsi="Times" w:cs="Times New Roman"/>
          <w:b/>
          <w:sz w:val="32"/>
        </w:rPr>
        <w:t xml:space="preserve">.” </w:t>
      </w:r>
      <w:r w:rsidRPr="00F97B76">
        <w:rPr>
          <w:rFonts w:ascii="Times" w:hAnsi="Times" w:cs="Times New Roman"/>
          <w:b/>
          <w:sz w:val="32"/>
        </w:rPr>
        <w:t xml:space="preserve">Luke </w:t>
      </w:r>
      <w:proofErr w:type="spellStart"/>
      <w:r w:rsidRPr="00F97B76">
        <w:rPr>
          <w:rFonts w:ascii="Times" w:hAnsi="Times" w:cs="Times New Roman"/>
          <w:b/>
          <w:sz w:val="32"/>
        </w:rPr>
        <w:t>Bretherton</w:t>
      </w:r>
      <w:proofErr w:type="spellEnd"/>
      <w:r>
        <w:rPr>
          <w:rFonts w:ascii="Times" w:hAnsi="Times" w:cs="Times New Roman"/>
          <w:b/>
          <w:sz w:val="32"/>
        </w:rPr>
        <w:t>.</w:t>
      </w:r>
      <w:r>
        <w:rPr>
          <w:rFonts w:ascii="Times" w:hAnsi="Times"/>
          <w:b/>
          <w:color w:val="222222"/>
          <w:sz w:val="32"/>
          <w:szCs w:val="26"/>
        </w:rPr>
        <w:t xml:space="preserve"> </w:t>
      </w:r>
      <w:proofErr w:type="gramStart"/>
      <w:r w:rsidRPr="00F97B76">
        <w:rPr>
          <w:rFonts w:ascii="Times" w:hAnsi="Times" w:cs="Times New Roman"/>
          <w:b/>
          <w:sz w:val="32"/>
        </w:rPr>
        <w:t>King’s College London</w:t>
      </w:r>
      <w:r>
        <w:rPr>
          <w:rFonts w:ascii="Times" w:hAnsi="Times"/>
          <w:b/>
          <w:color w:val="222222"/>
          <w:sz w:val="32"/>
          <w:szCs w:val="26"/>
        </w:rPr>
        <w:t>.</w:t>
      </w:r>
      <w:proofErr w:type="gramEnd"/>
      <w:r>
        <w:rPr>
          <w:rFonts w:ascii="Times" w:hAnsi="Times"/>
          <w:b/>
          <w:color w:val="222222"/>
          <w:sz w:val="32"/>
          <w:szCs w:val="26"/>
        </w:rPr>
        <w:t xml:space="preserve"> </w:t>
      </w:r>
      <w:r w:rsidRPr="00F97B76">
        <w:rPr>
          <w:rFonts w:ascii="Times" w:hAnsi="Times" w:cs="Times New Roman"/>
          <w:b/>
          <w:sz w:val="32"/>
        </w:rPr>
        <w:t>Chapter 3</w:t>
      </w:r>
      <w:r>
        <w:rPr>
          <w:rFonts w:ascii="Times" w:hAnsi="Times"/>
          <w:b/>
          <w:color w:val="222222"/>
          <w:sz w:val="32"/>
          <w:szCs w:val="26"/>
        </w:rPr>
        <w:t>. “</w:t>
      </w:r>
      <w:r w:rsidRPr="00F97B76">
        <w:rPr>
          <w:rFonts w:ascii="Times" w:hAnsi="Times" w:cs="Times New Roman"/>
          <w:b/>
          <w:sz w:val="32"/>
          <w:szCs w:val="28"/>
        </w:rPr>
        <w:t>The Origins of Organizing:</w:t>
      </w:r>
      <w:r>
        <w:rPr>
          <w:rFonts w:ascii="Times" w:hAnsi="Times"/>
          <w:b/>
          <w:color w:val="222222"/>
          <w:sz w:val="32"/>
          <w:szCs w:val="26"/>
        </w:rPr>
        <w:t xml:space="preserve"> </w:t>
      </w:r>
      <w:r w:rsidRPr="00F97B76">
        <w:rPr>
          <w:rFonts w:ascii="Times" w:hAnsi="Times" w:cs="Times New Roman"/>
          <w:b/>
          <w:sz w:val="32"/>
          <w:szCs w:val="28"/>
        </w:rPr>
        <w:t>A Political and Intellectual Sketch</w:t>
      </w:r>
      <w:r>
        <w:rPr>
          <w:rFonts w:ascii="Times" w:hAnsi="Times" w:cs="Times New Roman"/>
          <w:b/>
          <w:sz w:val="32"/>
          <w:szCs w:val="28"/>
        </w:rPr>
        <w:t xml:space="preserve">.” p. 17.  (Possession of author.) And:  </w:t>
      </w:r>
      <w:r>
        <w:rPr>
          <w:rFonts w:ascii="Times" w:hAnsi="Times"/>
          <w:b/>
          <w:sz w:val="32"/>
          <w:szCs w:val="20"/>
        </w:rPr>
        <w:t>The Professional Radical: C</w:t>
      </w:r>
      <w:r w:rsidRPr="00F97B76">
        <w:rPr>
          <w:rFonts w:ascii="Times" w:hAnsi="Times"/>
          <w:b/>
          <w:sz w:val="32"/>
          <w:szCs w:val="20"/>
        </w:rPr>
        <w:t xml:space="preserve">onversations with Saul </w:t>
      </w:r>
      <w:proofErr w:type="spellStart"/>
      <w:r w:rsidRPr="00F97B76">
        <w:rPr>
          <w:rFonts w:ascii="Times" w:hAnsi="Times"/>
          <w:b/>
          <w:sz w:val="32"/>
          <w:szCs w:val="20"/>
        </w:rPr>
        <w:t>Alinsky</w:t>
      </w:r>
      <w:proofErr w:type="spellEnd"/>
      <w:r w:rsidRPr="00F97B76">
        <w:rPr>
          <w:rFonts w:ascii="Times" w:hAnsi="Times"/>
          <w:b/>
          <w:sz w:val="32"/>
          <w:szCs w:val="20"/>
        </w:rPr>
        <w:t>.  Marion K. Sanders. New York, Harper &amp; Row [1970]</w:t>
      </w:r>
      <w:r>
        <w:rPr>
          <w:rFonts w:ascii="Times" w:hAnsi="Times"/>
          <w:b/>
          <w:sz w:val="32"/>
          <w:szCs w:val="20"/>
        </w:rPr>
        <w:t xml:space="preserve">. </w:t>
      </w:r>
      <w:r w:rsidRPr="00F97B76">
        <w:rPr>
          <w:rFonts w:ascii="Times" w:hAnsi="Times"/>
          <w:b/>
          <w:sz w:val="32"/>
          <w:szCs w:val="20"/>
        </w:rPr>
        <w:t xml:space="preserve"> Essays originally published in Harper’s magazine in June and July 1965, and Jan. 1970.</w:t>
      </w:r>
    </w:p>
    <w:p w:rsidR="00E541D9" w:rsidRDefault="00E541D9" w:rsidP="00E541D9">
      <w:pPr>
        <w:shd w:val="clear" w:color="auto" w:fill="FFFFFF"/>
        <w:spacing w:after="120"/>
        <w:rPr>
          <w:rFonts w:ascii="Times" w:hAnsi="Times"/>
          <w:b/>
          <w:color w:val="222222"/>
          <w:sz w:val="32"/>
          <w:szCs w:val="26"/>
        </w:rPr>
      </w:pPr>
      <w:r>
        <w:rPr>
          <w:rFonts w:ascii="Times" w:hAnsi="Times"/>
          <w:b/>
          <w:color w:val="222222"/>
          <w:sz w:val="32"/>
          <w:szCs w:val="26"/>
        </w:rPr>
        <w:t xml:space="preserve"> (41) Rules for Radicals. Op. Cit. “Tactics”. p. 125.</w:t>
      </w:r>
    </w:p>
    <w:p w:rsidR="00E541D9" w:rsidRDefault="00E541D9" w:rsidP="00E541D9">
      <w:pPr>
        <w:spacing w:after="120"/>
        <w:ind w:right="720"/>
        <w:rPr>
          <w:rFonts w:ascii="Times" w:hAnsi="Times"/>
          <w:b/>
          <w:color w:val="000000"/>
          <w:sz w:val="32"/>
        </w:rPr>
      </w:pPr>
      <w:r>
        <w:rPr>
          <w:rFonts w:ascii="Times" w:hAnsi="Times"/>
          <w:b/>
          <w:color w:val="222222"/>
          <w:sz w:val="32"/>
          <w:szCs w:val="26"/>
        </w:rPr>
        <w:t xml:space="preserve">(42) </w:t>
      </w:r>
      <w:r w:rsidRPr="000F15EE">
        <w:rPr>
          <w:rFonts w:ascii="Times" w:hAnsi="Times"/>
          <w:b/>
          <w:color w:val="000000"/>
          <w:sz w:val="32"/>
        </w:rPr>
        <w:t>“</w:t>
      </w:r>
      <w:r w:rsidRPr="000F15EE">
        <w:rPr>
          <w:rFonts w:ascii="Times" w:hAnsi="Times"/>
          <w:b/>
          <w:sz w:val="32"/>
        </w:rPr>
        <w:t xml:space="preserve">Making An Offer We Can't Refuse”; </w:t>
      </w:r>
      <w:r w:rsidRPr="000F15EE">
        <w:rPr>
          <w:rFonts w:ascii="Times" w:hAnsi="Times"/>
          <w:b/>
          <w:color w:val="000000"/>
          <w:sz w:val="32"/>
        </w:rPr>
        <w:t xml:space="preserve">Richard K. Harmon; </w:t>
      </w:r>
      <w:r w:rsidRPr="000F15EE">
        <w:rPr>
          <w:rFonts w:ascii="Times" w:hAnsi="Times"/>
          <w:b/>
          <w:sz w:val="32"/>
        </w:rPr>
        <w:t>working paper, 1973; Industrial Areas Foundation Training Institute</w:t>
      </w:r>
      <w:r w:rsidRPr="000F15EE">
        <w:rPr>
          <w:rFonts w:ascii="Times" w:hAnsi="Times"/>
          <w:b/>
          <w:color w:val="000000"/>
          <w:sz w:val="32"/>
        </w:rPr>
        <w:t xml:space="preserve">.  </w:t>
      </w:r>
      <w:proofErr w:type="gramStart"/>
      <w:r w:rsidRPr="000F15EE">
        <w:rPr>
          <w:rFonts w:ascii="Times" w:hAnsi="Times"/>
          <w:b/>
          <w:color w:val="000000"/>
          <w:sz w:val="32"/>
        </w:rPr>
        <w:t>Possession of author.</w:t>
      </w:r>
      <w:proofErr w:type="gramEnd"/>
      <w:r w:rsidRPr="000F15EE">
        <w:rPr>
          <w:rFonts w:ascii="Times" w:hAnsi="Times"/>
          <w:b/>
          <w:color w:val="000000"/>
          <w:sz w:val="32"/>
        </w:rPr>
        <w:t xml:space="preserve">  </w:t>
      </w:r>
    </w:p>
    <w:p w:rsidR="00E541D9" w:rsidRDefault="00E541D9" w:rsidP="00E541D9">
      <w:pPr>
        <w:spacing w:after="120"/>
        <w:ind w:right="720"/>
        <w:rPr>
          <w:rFonts w:ascii="Times" w:hAnsi="Times"/>
          <w:b/>
          <w:color w:val="000000"/>
          <w:sz w:val="32"/>
        </w:rPr>
      </w:pPr>
      <w:r>
        <w:rPr>
          <w:rFonts w:ascii="Times" w:hAnsi="Times"/>
          <w:b/>
          <w:color w:val="000000"/>
          <w:sz w:val="32"/>
        </w:rPr>
        <w:t xml:space="preserve">(43) Saul </w:t>
      </w:r>
      <w:proofErr w:type="spellStart"/>
      <w:r>
        <w:rPr>
          <w:rFonts w:ascii="Times" w:hAnsi="Times"/>
          <w:b/>
          <w:color w:val="000000"/>
          <w:sz w:val="32"/>
        </w:rPr>
        <w:t>Alinsky</w:t>
      </w:r>
      <w:proofErr w:type="spellEnd"/>
      <w:r>
        <w:rPr>
          <w:rFonts w:ascii="Times" w:hAnsi="Times"/>
          <w:b/>
          <w:color w:val="000000"/>
          <w:sz w:val="32"/>
        </w:rPr>
        <w:t xml:space="preserve"> at </w:t>
      </w:r>
      <w:proofErr w:type="spellStart"/>
      <w:r>
        <w:rPr>
          <w:rFonts w:ascii="Times" w:hAnsi="Times"/>
          <w:b/>
          <w:color w:val="000000"/>
          <w:sz w:val="32"/>
        </w:rPr>
        <w:t>Asilomar</w:t>
      </w:r>
      <w:proofErr w:type="spellEnd"/>
      <w:r>
        <w:rPr>
          <w:rFonts w:ascii="Times" w:hAnsi="Times"/>
          <w:b/>
          <w:color w:val="000000"/>
          <w:sz w:val="32"/>
        </w:rPr>
        <w:t xml:space="preserve"> workshop on community organizing, 1965.  </w:t>
      </w:r>
      <w:proofErr w:type="gramStart"/>
      <w:r>
        <w:rPr>
          <w:rFonts w:ascii="Times" w:hAnsi="Times"/>
          <w:b/>
          <w:color w:val="000000"/>
          <w:sz w:val="32"/>
        </w:rPr>
        <w:t>Notes in possession of author.</w:t>
      </w:r>
      <w:proofErr w:type="gramEnd"/>
    </w:p>
    <w:p w:rsidR="00E541D9" w:rsidRDefault="00E541D9" w:rsidP="00E541D9">
      <w:pPr>
        <w:spacing w:after="120"/>
        <w:ind w:right="720"/>
        <w:rPr>
          <w:rFonts w:ascii="Times" w:hAnsi="Times"/>
          <w:b/>
          <w:color w:val="000000"/>
          <w:sz w:val="32"/>
        </w:rPr>
      </w:pPr>
      <w:r>
        <w:rPr>
          <w:rFonts w:ascii="Times" w:hAnsi="Times"/>
          <w:b/>
          <w:color w:val="000000"/>
          <w:sz w:val="32"/>
        </w:rPr>
        <w:t>(44) Reveille for Radicals. Op. Cit. p. 94</w:t>
      </w:r>
    </w:p>
    <w:p w:rsidR="00E541D9" w:rsidRDefault="00E541D9" w:rsidP="00E541D9">
      <w:pPr>
        <w:spacing w:after="120"/>
        <w:ind w:right="720"/>
        <w:rPr>
          <w:rFonts w:ascii="Times" w:hAnsi="Times"/>
          <w:b/>
          <w:color w:val="000000"/>
          <w:sz w:val="32"/>
        </w:rPr>
      </w:pPr>
      <w:r>
        <w:rPr>
          <w:rFonts w:ascii="Times" w:hAnsi="Times"/>
          <w:b/>
          <w:color w:val="000000"/>
          <w:sz w:val="32"/>
        </w:rPr>
        <w:t xml:space="preserve">(45) Raising Expectations (and Raising Hell):  My Decade Fighting for the Labor Movement.  Jane </w:t>
      </w:r>
      <w:proofErr w:type="spellStart"/>
      <w:r>
        <w:rPr>
          <w:rFonts w:ascii="Times" w:hAnsi="Times"/>
          <w:b/>
          <w:color w:val="000000"/>
          <w:sz w:val="32"/>
        </w:rPr>
        <w:t>McAlevey</w:t>
      </w:r>
      <w:proofErr w:type="spellEnd"/>
      <w:r>
        <w:rPr>
          <w:rFonts w:ascii="Times" w:hAnsi="Times"/>
          <w:b/>
          <w:color w:val="000000"/>
          <w:sz w:val="32"/>
        </w:rPr>
        <w:t xml:space="preserve">.  Verso, </w:t>
      </w:r>
      <w:proofErr w:type="gramStart"/>
      <w:r>
        <w:rPr>
          <w:rFonts w:ascii="Times" w:hAnsi="Times"/>
          <w:b/>
          <w:color w:val="000000"/>
          <w:sz w:val="32"/>
        </w:rPr>
        <w:t>November,</w:t>
      </w:r>
      <w:proofErr w:type="gramEnd"/>
      <w:r>
        <w:rPr>
          <w:rFonts w:ascii="Times" w:hAnsi="Times"/>
          <w:b/>
          <w:color w:val="000000"/>
          <w:sz w:val="32"/>
        </w:rPr>
        <w:t xml:space="preserve"> 2012.</w:t>
      </w:r>
    </w:p>
    <w:p w:rsidR="00E541D9" w:rsidRDefault="00E541D9" w:rsidP="00E541D9">
      <w:pPr>
        <w:spacing w:after="120"/>
        <w:ind w:right="720"/>
        <w:rPr>
          <w:rFonts w:ascii="Times" w:hAnsi="Times"/>
          <w:b/>
          <w:color w:val="000000"/>
          <w:sz w:val="32"/>
        </w:rPr>
      </w:pPr>
      <w:r>
        <w:rPr>
          <w:rFonts w:ascii="Times" w:hAnsi="Times"/>
          <w:b/>
          <w:color w:val="000000"/>
          <w:sz w:val="32"/>
        </w:rPr>
        <w:t xml:space="preserve">(46) Crisis. </w:t>
      </w:r>
      <w:proofErr w:type="gramStart"/>
      <w:r>
        <w:rPr>
          <w:rFonts w:ascii="Times" w:hAnsi="Times"/>
          <w:b/>
          <w:color w:val="000000"/>
          <w:sz w:val="32"/>
        </w:rPr>
        <w:t>Op. cit. p. 21.</w:t>
      </w:r>
      <w:proofErr w:type="gramEnd"/>
    </w:p>
    <w:p w:rsidR="00E541D9" w:rsidRDefault="00E541D9" w:rsidP="00E541D9">
      <w:pPr>
        <w:spacing w:after="120"/>
        <w:ind w:right="720"/>
        <w:rPr>
          <w:rFonts w:ascii="Times" w:hAnsi="Times"/>
          <w:b/>
          <w:color w:val="000000"/>
          <w:sz w:val="32"/>
        </w:rPr>
      </w:pPr>
      <w:r>
        <w:rPr>
          <w:rFonts w:ascii="Times" w:hAnsi="Times"/>
          <w:b/>
          <w:color w:val="000000"/>
          <w:sz w:val="32"/>
        </w:rPr>
        <w:t>(47) Rules. Op. cit.  p. 65.</w:t>
      </w:r>
    </w:p>
    <w:p w:rsidR="00E541D9" w:rsidRDefault="00E541D9" w:rsidP="00E541D9">
      <w:pPr>
        <w:spacing w:after="120"/>
        <w:ind w:right="720"/>
        <w:rPr>
          <w:rFonts w:ascii="Times" w:hAnsi="Times" w:cs="Times New Roman"/>
          <w:b/>
          <w:sz w:val="32"/>
          <w:szCs w:val="18"/>
        </w:rPr>
      </w:pPr>
      <w:r>
        <w:rPr>
          <w:rFonts w:ascii="Times" w:hAnsi="Times"/>
          <w:b/>
          <w:color w:val="000000"/>
          <w:sz w:val="32"/>
        </w:rPr>
        <w:t xml:space="preserve">(48) </w:t>
      </w:r>
      <w:r>
        <w:rPr>
          <w:rFonts w:ascii="Times" w:hAnsi="Times" w:cs="Times New Roman"/>
          <w:b/>
          <w:sz w:val="32"/>
          <w:szCs w:val="18"/>
        </w:rPr>
        <w:t>Ibid. p. 65.</w:t>
      </w:r>
    </w:p>
    <w:p w:rsidR="00E541D9" w:rsidRDefault="00E541D9" w:rsidP="00E541D9">
      <w:pPr>
        <w:spacing w:after="120"/>
        <w:ind w:right="720"/>
        <w:rPr>
          <w:rFonts w:ascii="Times" w:hAnsi="Times" w:cs="Courier"/>
          <w:i/>
          <w:color w:val="333333"/>
          <w:sz w:val="32"/>
          <w:szCs w:val="26"/>
        </w:rPr>
      </w:pPr>
      <w:r>
        <w:rPr>
          <w:rFonts w:ascii="Times" w:hAnsi="Times"/>
          <w:b/>
          <w:color w:val="000000"/>
          <w:sz w:val="32"/>
        </w:rPr>
        <w:t xml:space="preserve">(49) Ibid. p. 63. </w:t>
      </w:r>
    </w:p>
    <w:p w:rsidR="00E541D9" w:rsidRDefault="00E541D9" w:rsidP="00E541D9">
      <w:pPr>
        <w:spacing w:after="120"/>
        <w:ind w:right="720"/>
        <w:rPr>
          <w:rFonts w:ascii="Times" w:hAnsi="Times" w:cs="Courier"/>
          <w:b/>
          <w:color w:val="333333"/>
          <w:sz w:val="32"/>
          <w:szCs w:val="26"/>
        </w:rPr>
      </w:pPr>
      <w:r w:rsidRPr="008F0F00">
        <w:rPr>
          <w:rFonts w:ascii="Times" w:hAnsi="Times" w:cs="Courier"/>
          <w:b/>
          <w:color w:val="333333"/>
          <w:sz w:val="32"/>
          <w:szCs w:val="26"/>
        </w:rPr>
        <w:t>(50)</w:t>
      </w:r>
      <w:r>
        <w:rPr>
          <w:rFonts w:ascii="Times" w:hAnsi="Times" w:cs="Courier"/>
          <w:b/>
          <w:color w:val="333333"/>
          <w:sz w:val="32"/>
          <w:szCs w:val="26"/>
        </w:rPr>
        <w:t xml:space="preserve"> Ibid. p. 73.</w:t>
      </w:r>
    </w:p>
    <w:p w:rsidR="00E541D9" w:rsidRDefault="00E541D9" w:rsidP="00E541D9">
      <w:pPr>
        <w:spacing w:after="120"/>
        <w:ind w:right="720"/>
        <w:rPr>
          <w:rFonts w:ascii="Times" w:hAnsi="Times" w:cs="Courier"/>
          <w:b/>
          <w:color w:val="333333"/>
          <w:sz w:val="32"/>
          <w:szCs w:val="26"/>
        </w:rPr>
      </w:pPr>
      <w:r>
        <w:rPr>
          <w:rFonts w:ascii="Times" w:hAnsi="Times" w:cs="Courier"/>
          <w:b/>
          <w:color w:val="333333"/>
          <w:sz w:val="32"/>
          <w:szCs w:val="26"/>
        </w:rPr>
        <w:t xml:space="preserve">(51) Crisis. </w:t>
      </w:r>
      <w:proofErr w:type="gramStart"/>
      <w:r>
        <w:rPr>
          <w:rFonts w:ascii="Times" w:hAnsi="Times" w:cs="Courier"/>
          <w:b/>
          <w:color w:val="333333"/>
          <w:sz w:val="32"/>
          <w:szCs w:val="26"/>
        </w:rPr>
        <w:t>Op. cit. p. 22.</w:t>
      </w:r>
      <w:proofErr w:type="gramEnd"/>
    </w:p>
    <w:p w:rsidR="00E541D9" w:rsidRDefault="00E541D9" w:rsidP="00E541D9">
      <w:pPr>
        <w:spacing w:after="120"/>
        <w:ind w:right="720"/>
        <w:rPr>
          <w:rFonts w:ascii="Times" w:hAnsi="Times" w:cs="Courier"/>
          <w:b/>
          <w:color w:val="333333"/>
          <w:sz w:val="32"/>
          <w:szCs w:val="26"/>
        </w:rPr>
      </w:pPr>
      <w:r>
        <w:rPr>
          <w:rFonts w:ascii="Times" w:hAnsi="Times" w:cs="Courier"/>
          <w:b/>
          <w:color w:val="333333"/>
          <w:sz w:val="32"/>
          <w:szCs w:val="26"/>
        </w:rPr>
        <w:t>(52) Ibid. p. 23.</w:t>
      </w:r>
    </w:p>
    <w:p w:rsidR="00E541D9" w:rsidRDefault="00E541D9" w:rsidP="00E541D9">
      <w:pPr>
        <w:spacing w:after="120"/>
        <w:ind w:right="720"/>
        <w:rPr>
          <w:rFonts w:ascii="Times" w:hAnsi="Times"/>
          <w:b/>
          <w:color w:val="000000"/>
          <w:sz w:val="32"/>
        </w:rPr>
      </w:pPr>
      <w:r>
        <w:rPr>
          <w:rFonts w:ascii="Times" w:hAnsi="Times"/>
          <w:b/>
          <w:color w:val="000000"/>
          <w:sz w:val="32"/>
        </w:rPr>
        <w:t xml:space="preserve">(53) Rules. </w:t>
      </w:r>
      <w:proofErr w:type="gramStart"/>
      <w:r>
        <w:rPr>
          <w:rFonts w:ascii="Times" w:hAnsi="Times"/>
          <w:b/>
          <w:color w:val="000000"/>
          <w:sz w:val="32"/>
        </w:rPr>
        <w:t>Op. cit. p. 63.</w:t>
      </w:r>
      <w:proofErr w:type="gramEnd"/>
    </w:p>
    <w:p w:rsidR="00E541D9" w:rsidRDefault="00E541D9" w:rsidP="00E541D9">
      <w:pPr>
        <w:spacing w:after="120"/>
        <w:ind w:right="720"/>
        <w:rPr>
          <w:rFonts w:ascii="Times" w:hAnsi="Times"/>
          <w:b/>
          <w:color w:val="000000"/>
          <w:sz w:val="32"/>
        </w:rPr>
      </w:pPr>
      <w:r>
        <w:rPr>
          <w:rFonts w:ascii="Times" w:hAnsi="Times"/>
          <w:b/>
          <w:color w:val="000000"/>
          <w:sz w:val="32"/>
        </w:rPr>
        <w:t>(54) Ibid. p. 65.</w:t>
      </w:r>
    </w:p>
    <w:p w:rsidR="00E541D9" w:rsidRDefault="00E541D9" w:rsidP="00E541D9">
      <w:pPr>
        <w:spacing w:after="120"/>
        <w:ind w:right="720"/>
        <w:rPr>
          <w:rFonts w:ascii="Times" w:hAnsi="Times"/>
          <w:b/>
          <w:color w:val="000000"/>
          <w:sz w:val="32"/>
        </w:rPr>
      </w:pPr>
      <w:r>
        <w:rPr>
          <w:rFonts w:ascii="Times" w:hAnsi="Times"/>
          <w:b/>
          <w:color w:val="000000"/>
          <w:sz w:val="32"/>
        </w:rPr>
        <w:t>(55) Ibid. p. 63.</w:t>
      </w:r>
    </w:p>
    <w:p w:rsidR="00E541D9" w:rsidRDefault="00E541D9" w:rsidP="00E541D9">
      <w:pPr>
        <w:spacing w:after="120"/>
        <w:ind w:right="720"/>
        <w:rPr>
          <w:rFonts w:ascii="Times" w:hAnsi="Times"/>
          <w:b/>
          <w:color w:val="000000"/>
          <w:sz w:val="32"/>
        </w:rPr>
      </w:pPr>
      <w:r>
        <w:rPr>
          <w:rFonts w:ascii="Times" w:hAnsi="Times"/>
          <w:b/>
          <w:color w:val="000000"/>
          <w:sz w:val="32"/>
        </w:rPr>
        <w:t xml:space="preserve">(56) Author’s conversations with </w:t>
      </w:r>
      <w:proofErr w:type="spellStart"/>
      <w:r>
        <w:rPr>
          <w:rFonts w:ascii="Times" w:hAnsi="Times"/>
          <w:b/>
          <w:color w:val="000000"/>
          <w:sz w:val="32"/>
        </w:rPr>
        <w:t>Alinsky</w:t>
      </w:r>
      <w:proofErr w:type="spellEnd"/>
      <w:r>
        <w:rPr>
          <w:rFonts w:ascii="Times" w:hAnsi="Times"/>
          <w:b/>
          <w:color w:val="000000"/>
          <w:sz w:val="32"/>
        </w:rPr>
        <w:t xml:space="preserve"> (1960-1972) and Chambers (1966-1968).</w:t>
      </w:r>
    </w:p>
    <w:p w:rsidR="00E541D9" w:rsidRDefault="00E541D9" w:rsidP="00E541D9">
      <w:pPr>
        <w:spacing w:after="120"/>
        <w:ind w:right="720"/>
        <w:rPr>
          <w:rFonts w:ascii="Times" w:hAnsi="Times"/>
          <w:b/>
          <w:sz w:val="32"/>
          <w:szCs w:val="36"/>
        </w:rPr>
      </w:pPr>
      <w:r>
        <w:rPr>
          <w:rFonts w:ascii="Times" w:hAnsi="Times"/>
          <w:b/>
          <w:color w:val="000000"/>
          <w:sz w:val="32"/>
        </w:rPr>
        <w:t xml:space="preserve">(57) </w:t>
      </w:r>
      <w:r w:rsidRPr="008F0F00">
        <w:rPr>
          <w:rFonts w:ascii="Times" w:hAnsi="Times"/>
          <w:b/>
          <w:sz w:val="32"/>
        </w:rPr>
        <w:t>“</w:t>
      </w:r>
      <w:r w:rsidRPr="008F0F00">
        <w:rPr>
          <w:rFonts w:ascii="Times" w:hAnsi="Times"/>
          <w:b/>
          <w:bCs/>
          <w:iCs/>
          <w:sz w:val="32"/>
          <w:szCs w:val="36"/>
        </w:rPr>
        <w:t>Top Down vs. Bottom Up</w:t>
      </w:r>
      <w:r w:rsidRPr="008F0F00">
        <w:rPr>
          <w:rFonts w:ascii="Times" w:hAnsi="Times" w:cs="Times"/>
          <w:b/>
          <w:bCs/>
          <w:sz w:val="32"/>
          <w:szCs w:val="64"/>
        </w:rPr>
        <w:t xml:space="preserve">:  </w:t>
      </w:r>
      <w:r w:rsidRPr="008F0F00">
        <w:rPr>
          <w:rFonts w:ascii="Times" w:hAnsi="Times"/>
          <w:b/>
          <w:bCs/>
          <w:color w:val="831610"/>
          <w:sz w:val="32"/>
          <w:szCs w:val="48"/>
        </w:rPr>
        <w:t>What Do Grassroots Organizers Actually Do When They Organize?”</w:t>
      </w:r>
      <w:r w:rsidRPr="008F0F00">
        <w:rPr>
          <w:rFonts w:ascii="Times" w:hAnsi="Times" w:cs="Times"/>
          <w:b/>
          <w:bCs/>
          <w:sz w:val="32"/>
          <w:szCs w:val="64"/>
        </w:rPr>
        <w:t xml:space="preserve"> </w:t>
      </w:r>
      <w:proofErr w:type="spellStart"/>
      <w:proofErr w:type="gramStart"/>
      <w:r w:rsidRPr="008F0F00">
        <w:rPr>
          <w:rFonts w:ascii="Times" w:hAnsi="Times"/>
          <w:b/>
          <w:i/>
          <w:sz w:val="32"/>
          <w:szCs w:val="36"/>
        </w:rPr>
        <w:t>CounterPunch</w:t>
      </w:r>
      <w:proofErr w:type="spellEnd"/>
      <w:r w:rsidRPr="008F0F00">
        <w:rPr>
          <w:rFonts w:ascii="Times" w:hAnsi="Times"/>
          <w:b/>
          <w:i/>
          <w:sz w:val="32"/>
          <w:szCs w:val="36"/>
        </w:rPr>
        <w:t xml:space="preserve">; </w:t>
      </w:r>
      <w:r w:rsidRPr="008F0F00">
        <w:rPr>
          <w:rFonts w:ascii="Times" w:hAnsi="Times"/>
          <w:b/>
          <w:sz w:val="32"/>
          <w:szCs w:val="36"/>
        </w:rPr>
        <w:t>Weekend Edition February 5 – 7, 2010</w:t>
      </w:r>
      <w:r>
        <w:rPr>
          <w:rFonts w:ascii="Times" w:hAnsi="Times"/>
          <w:b/>
          <w:sz w:val="32"/>
          <w:szCs w:val="36"/>
        </w:rPr>
        <w:t>.</w:t>
      </w:r>
      <w:proofErr w:type="gramEnd"/>
    </w:p>
    <w:p w:rsidR="00E541D9" w:rsidRDefault="00E541D9" w:rsidP="00E541D9">
      <w:pPr>
        <w:spacing w:after="120"/>
        <w:ind w:right="720"/>
        <w:rPr>
          <w:rFonts w:ascii="Times" w:hAnsi="Times"/>
          <w:b/>
          <w:sz w:val="32"/>
          <w:szCs w:val="36"/>
        </w:rPr>
      </w:pPr>
      <w:r>
        <w:rPr>
          <w:rFonts w:ascii="Times" w:hAnsi="Times"/>
          <w:b/>
          <w:sz w:val="32"/>
          <w:szCs w:val="36"/>
        </w:rPr>
        <w:t>(58) Ibid.</w:t>
      </w:r>
    </w:p>
    <w:p w:rsidR="00E541D9" w:rsidRDefault="00E541D9" w:rsidP="00E541D9">
      <w:pPr>
        <w:spacing w:after="120"/>
        <w:ind w:right="720"/>
        <w:rPr>
          <w:rFonts w:ascii="Times" w:hAnsi="Times"/>
          <w:b/>
          <w:color w:val="000000"/>
          <w:sz w:val="32"/>
        </w:rPr>
      </w:pPr>
      <w:r>
        <w:rPr>
          <w:rFonts w:ascii="Times" w:hAnsi="Times"/>
          <w:b/>
          <w:color w:val="000000"/>
          <w:sz w:val="32"/>
        </w:rPr>
        <w:t xml:space="preserve">(59) Rules. </w:t>
      </w:r>
      <w:proofErr w:type="gramStart"/>
      <w:r>
        <w:rPr>
          <w:rFonts w:ascii="Times" w:hAnsi="Times"/>
          <w:b/>
          <w:color w:val="000000"/>
          <w:sz w:val="32"/>
        </w:rPr>
        <w:t>Op. cit. p. 92.</w:t>
      </w:r>
      <w:proofErr w:type="gramEnd"/>
    </w:p>
    <w:p w:rsidR="00E541D9" w:rsidRDefault="00E541D9" w:rsidP="00E541D9">
      <w:pPr>
        <w:spacing w:after="120"/>
        <w:ind w:right="720"/>
        <w:rPr>
          <w:rFonts w:ascii="Times" w:hAnsi="Times"/>
          <w:b/>
          <w:color w:val="000000"/>
          <w:sz w:val="32"/>
        </w:rPr>
      </w:pPr>
      <w:r>
        <w:rPr>
          <w:rFonts w:ascii="Times" w:hAnsi="Times"/>
          <w:b/>
          <w:color w:val="000000"/>
          <w:sz w:val="32"/>
        </w:rPr>
        <w:t xml:space="preserve">(60) “Finding and Making Leaders.”  Nicholas Von Hoffman.  </w:t>
      </w:r>
      <w:proofErr w:type="gramStart"/>
      <w:r>
        <w:rPr>
          <w:rFonts w:ascii="Times" w:hAnsi="Times"/>
          <w:b/>
          <w:color w:val="000000"/>
          <w:sz w:val="32"/>
        </w:rPr>
        <w:t>Students for a Democratic Society/Economic Research &amp; Action Project.</w:t>
      </w:r>
      <w:proofErr w:type="gramEnd"/>
      <w:r>
        <w:rPr>
          <w:rFonts w:ascii="Times" w:hAnsi="Times"/>
          <w:b/>
          <w:color w:val="000000"/>
          <w:sz w:val="32"/>
        </w:rPr>
        <w:t xml:space="preserve">  1963.</w:t>
      </w:r>
    </w:p>
    <w:p w:rsidR="00E541D9" w:rsidRDefault="00E541D9" w:rsidP="00E541D9">
      <w:pPr>
        <w:spacing w:after="120"/>
        <w:ind w:right="720"/>
        <w:rPr>
          <w:rFonts w:ascii="Times" w:hAnsi="Times"/>
          <w:b/>
          <w:color w:val="000000"/>
          <w:sz w:val="32"/>
        </w:rPr>
      </w:pPr>
      <w:r>
        <w:rPr>
          <w:rFonts w:ascii="Times" w:hAnsi="Times"/>
          <w:b/>
          <w:color w:val="000000"/>
          <w:sz w:val="32"/>
        </w:rPr>
        <w:t xml:space="preserve">(61) Rules. </w:t>
      </w:r>
      <w:proofErr w:type="gramStart"/>
      <w:r>
        <w:rPr>
          <w:rFonts w:ascii="Times" w:hAnsi="Times"/>
          <w:b/>
          <w:color w:val="000000"/>
          <w:sz w:val="32"/>
        </w:rPr>
        <w:t>Op. cit. p. 80.</w:t>
      </w:r>
      <w:proofErr w:type="gramEnd"/>
    </w:p>
    <w:p w:rsidR="00E541D9" w:rsidRDefault="00E541D9" w:rsidP="00E541D9">
      <w:pPr>
        <w:spacing w:after="120"/>
        <w:ind w:right="720"/>
        <w:rPr>
          <w:rFonts w:ascii="Times" w:hAnsi="Times"/>
          <w:b/>
          <w:color w:val="000000"/>
          <w:sz w:val="32"/>
        </w:rPr>
      </w:pPr>
      <w:r>
        <w:rPr>
          <w:rFonts w:ascii="Times" w:hAnsi="Times"/>
          <w:b/>
          <w:color w:val="000000"/>
          <w:sz w:val="32"/>
        </w:rPr>
        <w:t xml:space="preserve">(62) Reveille.  </w:t>
      </w:r>
      <w:proofErr w:type="gramStart"/>
      <w:r>
        <w:rPr>
          <w:rFonts w:ascii="Times" w:hAnsi="Times"/>
          <w:b/>
          <w:color w:val="000000"/>
          <w:sz w:val="32"/>
        </w:rPr>
        <w:t>Op. cit. p. xvii.</w:t>
      </w:r>
      <w:proofErr w:type="gramEnd"/>
    </w:p>
    <w:p w:rsidR="00E541D9" w:rsidRDefault="00E541D9" w:rsidP="00E541D9">
      <w:pPr>
        <w:spacing w:after="120"/>
        <w:ind w:right="720"/>
        <w:rPr>
          <w:rFonts w:ascii="Times" w:hAnsi="Times"/>
          <w:b/>
          <w:color w:val="000000"/>
          <w:sz w:val="32"/>
        </w:rPr>
      </w:pPr>
      <w:r>
        <w:rPr>
          <w:rFonts w:ascii="Times" w:hAnsi="Times"/>
          <w:b/>
          <w:color w:val="000000"/>
          <w:sz w:val="32"/>
        </w:rPr>
        <w:t xml:space="preserve">(63) Crisis. </w:t>
      </w:r>
      <w:proofErr w:type="gramStart"/>
      <w:r>
        <w:rPr>
          <w:rFonts w:ascii="Times" w:hAnsi="Times"/>
          <w:b/>
          <w:color w:val="000000"/>
          <w:sz w:val="32"/>
        </w:rPr>
        <w:t>Op. cit. p. 63.</w:t>
      </w:r>
      <w:proofErr w:type="gramEnd"/>
    </w:p>
    <w:p w:rsidR="00E541D9" w:rsidRDefault="00E541D9" w:rsidP="00E541D9">
      <w:pPr>
        <w:spacing w:after="120"/>
        <w:ind w:right="720"/>
        <w:rPr>
          <w:rFonts w:ascii="Times" w:hAnsi="Times"/>
          <w:b/>
          <w:color w:val="000000"/>
          <w:sz w:val="32"/>
        </w:rPr>
      </w:pPr>
      <w:r>
        <w:rPr>
          <w:rFonts w:ascii="Times" w:hAnsi="Times"/>
          <w:b/>
          <w:color w:val="000000"/>
          <w:sz w:val="32"/>
        </w:rPr>
        <w:t xml:space="preserve">(64) Rules. </w:t>
      </w:r>
      <w:proofErr w:type="gramStart"/>
      <w:r>
        <w:rPr>
          <w:rFonts w:ascii="Times" w:hAnsi="Times"/>
          <w:b/>
          <w:color w:val="000000"/>
          <w:sz w:val="32"/>
        </w:rPr>
        <w:t>Op. cit. p. 68.</w:t>
      </w:r>
      <w:proofErr w:type="gramEnd"/>
    </w:p>
    <w:p w:rsidR="00E541D9" w:rsidRDefault="00E541D9" w:rsidP="00E541D9">
      <w:pPr>
        <w:spacing w:after="120"/>
        <w:ind w:right="720"/>
        <w:rPr>
          <w:rFonts w:ascii="Times" w:hAnsi="Times"/>
          <w:b/>
          <w:color w:val="000000"/>
          <w:sz w:val="32"/>
        </w:rPr>
      </w:pPr>
      <w:r>
        <w:rPr>
          <w:rFonts w:ascii="Times" w:hAnsi="Times"/>
          <w:b/>
          <w:color w:val="000000"/>
          <w:sz w:val="32"/>
        </w:rPr>
        <w:t xml:space="preserve">(65) Reveille. </w:t>
      </w:r>
      <w:proofErr w:type="gramStart"/>
      <w:r>
        <w:rPr>
          <w:rFonts w:ascii="Times" w:hAnsi="Times"/>
          <w:b/>
          <w:color w:val="000000"/>
          <w:sz w:val="32"/>
        </w:rPr>
        <w:t>Op. cit. p. 229.</w:t>
      </w:r>
      <w:proofErr w:type="gramEnd"/>
    </w:p>
    <w:p w:rsidR="00E541D9" w:rsidRDefault="00E541D9" w:rsidP="00E541D9">
      <w:pPr>
        <w:spacing w:after="120"/>
        <w:ind w:right="720"/>
        <w:rPr>
          <w:rFonts w:ascii="Times" w:hAnsi="Times"/>
          <w:b/>
          <w:color w:val="000000"/>
          <w:sz w:val="32"/>
        </w:rPr>
      </w:pPr>
      <w:r>
        <w:rPr>
          <w:rFonts w:ascii="Times" w:hAnsi="Times"/>
          <w:b/>
          <w:color w:val="000000"/>
          <w:sz w:val="32"/>
        </w:rPr>
        <w:t>(66) Ibid. p. 230.</w:t>
      </w:r>
    </w:p>
    <w:p w:rsidR="00E541D9" w:rsidRDefault="00E541D9" w:rsidP="00E541D9">
      <w:pPr>
        <w:spacing w:after="120"/>
        <w:ind w:right="720"/>
        <w:rPr>
          <w:rFonts w:ascii="Times" w:hAnsi="Times"/>
          <w:b/>
          <w:color w:val="000000"/>
          <w:sz w:val="32"/>
        </w:rPr>
      </w:pPr>
      <w:r>
        <w:rPr>
          <w:rFonts w:ascii="Times" w:hAnsi="Times"/>
          <w:b/>
          <w:color w:val="000000"/>
          <w:sz w:val="32"/>
        </w:rPr>
        <w:t>(67) Ibid. p. 24</w:t>
      </w:r>
    </w:p>
    <w:p w:rsidR="00E541D9" w:rsidRDefault="00E541D9" w:rsidP="00E541D9">
      <w:pPr>
        <w:spacing w:after="120"/>
        <w:ind w:right="720"/>
        <w:rPr>
          <w:rFonts w:ascii="Times" w:hAnsi="Times"/>
          <w:b/>
          <w:color w:val="000000"/>
          <w:sz w:val="32"/>
        </w:rPr>
      </w:pPr>
      <w:r>
        <w:rPr>
          <w:rFonts w:ascii="Times" w:hAnsi="Times"/>
          <w:b/>
          <w:color w:val="000000"/>
          <w:sz w:val="32"/>
        </w:rPr>
        <w:t xml:space="preserve">(68) Rules. </w:t>
      </w:r>
      <w:proofErr w:type="gramStart"/>
      <w:r>
        <w:rPr>
          <w:rFonts w:ascii="Times" w:hAnsi="Times"/>
          <w:b/>
          <w:color w:val="000000"/>
          <w:sz w:val="32"/>
        </w:rPr>
        <w:t>Op. cit. p. 3.</w:t>
      </w:r>
      <w:proofErr w:type="gramEnd"/>
    </w:p>
    <w:p w:rsidR="00E541D9" w:rsidRDefault="00E541D9" w:rsidP="00E541D9">
      <w:pPr>
        <w:spacing w:after="120"/>
        <w:ind w:right="720"/>
        <w:rPr>
          <w:rFonts w:ascii="Times" w:hAnsi="Times"/>
          <w:b/>
          <w:color w:val="000000"/>
          <w:sz w:val="32"/>
        </w:rPr>
      </w:pPr>
      <w:r>
        <w:rPr>
          <w:rFonts w:ascii="Times" w:hAnsi="Times"/>
          <w:b/>
          <w:color w:val="000000"/>
          <w:sz w:val="32"/>
        </w:rPr>
        <w:t>(69) Ibid. p. 77.</w:t>
      </w:r>
    </w:p>
    <w:p w:rsidR="00E541D9" w:rsidRDefault="00E541D9" w:rsidP="00E541D9">
      <w:pPr>
        <w:spacing w:after="120"/>
        <w:ind w:right="720"/>
        <w:rPr>
          <w:rFonts w:ascii="Times" w:hAnsi="Times"/>
          <w:b/>
          <w:color w:val="222222"/>
          <w:sz w:val="32"/>
          <w:szCs w:val="26"/>
        </w:rPr>
      </w:pPr>
      <w:r>
        <w:rPr>
          <w:rFonts w:ascii="Times" w:hAnsi="Times"/>
          <w:b/>
          <w:color w:val="000000"/>
          <w:sz w:val="32"/>
        </w:rPr>
        <w:t xml:space="preserve">(70) </w:t>
      </w:r>
      <w:r w:rsidRPr="00786748">
        <w:rPr>
          <w:rFonts w:ascii="Times" w:hAnsi="Times"/>
          <w:b/>
          <w:color w:val="222222"/>
          <w:sz w:val="32"/>
          <w:szCs w:val="26"/>
        </w:rPr>
        <w:t>“Crisis”</w:t>
      </w:r>
      <w:r>
        <w:rPr>
          <w:rFonts w:ascii="Times" w:hAnsi="Times"/>
          <w:b/>
          <w:color w:val="222222"/>
          <w:sz w:val="32"/>
          <w:szCs w:val="26"/>
        </w:rPr>
        <w:t xml:space="preserve">. </w:t>
      </w:r>
      <w:proofErr w:type="gramStart"/>
      <w:r>
        <w:rPr>
          <w:rFonts w:ascii="Times" w:hAnsi="Times"/>
          <w:b/>
          <w:color w:val="222222"/>
          <w:sz w:val="32"/>
          <w:szCs w:val="26"/>
        </w:rPr>
        <w:t>Op. cit.</w:t>
      </w:r>
      <w:r w:rsidRPr="00786748">
        <w:rPr>
          <w:rFonts w:ascii="Times" w:hAnsi="Times"/>
          <w:b/>
          <w:color w:val="222222"/>
          <w:sz w:val="32"/>
          <w:szCs w:val="26"/>
        </w:rPr>
        <w:t xml:space="preserve"> p. 5</w:t>
      </w:r>
      <w:r>
        <w:rPr>
          <w:rFonts w:ascii="Times" w:hAnsi="Times"/>
          <w:b/>
          <w:color w:val="222222"/>
          <w:sz w:val="32"/>
          <w:szCs w:val="26"/>
        </w:rPr>
        <w:t>.</w:t>
      </w:r>
      <w:proofErr w:type="gramEnd"/>
    </w:p>
    <w:p w:rsidR="00E541D9" w:rsidRDefault="00E541D9" w:rsidP="00E541D9">
      <w:pPr>
        <w:spacing w:after="120"/>
        <w:ind w:right="720"/>
        <w:rPr>
          <w:rFonts w:ascii="Times" w:hAnsi="Times"/>
          <w:b/>
          <w:color w:val="222222"/>
          <w:sz w:val="32"/>
          <w:szCs w:val="26"/>
        </w:rPr>
      </w:pPr>
      <w:r>
        <w:rPr>
          <w:rFonts w:ascii="Times" w:hAnsi="Times"/>
          <w:b/>
          <w:color w:val="222222"/>
          <w:sz w:val="32"/>
          <w:szCs w:val="26"/>
        </w:rPr>
        <w:t xml:space="preserve">(71) Richard March.  </w:t>
      </w:r>
      <w:proofErr w:type="gramStart"/>
      <w:r>
        <w:rPr>
          <w:rFonts w:ascii="Times" w:hAnsi="Times"/>
          <w:b/>
          <w:color w:val="222222"/>
          <w:sz w:val="32"/>
          <w:szCs w:val="26"/>
        </w:rPr>
        <w:t>Personal E-mail exchange.</w:t>
      </w:r>
      <w:proofErr w:type="gramEnd"/>
      <w:r>
        <w:rPr>
          <w:rFonts w:ascii="Times" w:hAnsi="Times"/>
          <w:b/>
          <w:color w:val="222222"/>
          <w:sz w:val="32"/>
          <w:szCs w:val="26"/>
        </w:rPr>
        <w:t xml:space="preserve"> 2015.</w:t>
      </w:r>
    </w:p>
    <w:p w:rsidR="00E541D9" w:rsidRDefault="00E541D9" w:rsidP="00E541D9">
      <w:pPr>
        <w:spacing w:after="120"/>
        <w:ind w:right="720"/>
        <w:rPr>
          <w:rFonts w:ascii="Times" w:hAnsi="Times"/>
          <w:b/>
          <w:color w:val="222222"/>
          <w:sz w:val="32"/>
          <w:szCs w:val="26"/>
        </w:rPr>
      </w:pPr>
      <w:r>
        <w:rPr>
          <w:rFonts w:ascii="Times" w:hAnsi="Times"/>
          <w:b/>
          <w:color w:val="222222"/>
          <w:sz w:val="32"/>
          <w:szCs w:val="26"/>
        </w:rPr>
        <w:t>(72) “Democratic Promise”. Op. cit.</w:t>
      </w:r>
    </w:p>
    <w:p w:rsidR="00E541D9" w:rsidRPr="00786748" w:rsidRDefault="00E541D9" w:rsidP="00E541D9">
      <w:pPr>
        <w:spacing w:after="120"/>
        <w:ind w:right="720"/>
        <w:rPr>
          <w:rFonts w:ascii="Times" w:hAnsi="Times"/>
          <w:b/>
          <w:color w:val="000000"/>
          <w:sz w:val="32"/>
        </w:rPr>
      </w:pPr>
      <w:r>
        <w:rPr>
          <w:rFonts w:ascii="Times" w:hAnsi="Times"/>
          <w:b/>
          <w:color w:val="222222"/>
          <w:sz w:val="32"/>
          <w:szCs w:val="26"/>
        </w:rPr>
        <w:t xml:space="preserve">(73) The discussion on March, </w:t>
      </w:r>
      <w:proofErr w:type="spellStart"/>
      <w:r>
        <w:rPr>
          <w:rFonts w:ascii="Times" w:hAnsi="Times"/>
          <w:b/>
          <w:color w:val="222222"/>
          <w:sz w:val="32"/>
          <w:szCs w:val="26"/>
        </w:rPr>
        <w:t>Sentner</w:t>
      </w:r>
      <w:proofErr w:type="spellEnd"/>
      <w:r>
        <w:rPr>
          <w:rFonts w:ascii="Times" w:hAnsi="Times"/>
          <w:b/>
          <w:color w:val="222222"/>
          <w:sz w:val="32"/>
          <w:szCs w:val="26"/>
        </w:rPr>
        <w:t xml:space="preserve">, </w:t>
      </w:r>
      <w:proofErr w:type="spellStart"/>
      <w:r>
        <w:rPr>
          <w:rFonts w:ascii="Times" w:hAnsi="Times"/>
          <w:b/>
          <w:color w:val="222222"/>
          <w:sz w:val="32"/>
          <w:szCs w:val="26"/>
        </w:rPr>
        <w:t>DeMaio</w:t>
      </w:r>
      <w:proofErr w:type="spellEnd"/>
      <w:r>
        <w:rPr>
          <w:rFonts w:ascii="Times" w:hAnsi="Times"/>
          <w:b/>
          <w:color w:val="222222"/>
          <w:sz w:val="32"/>
          <w:szCs w:val="26"/>
        </w:rPr>
        <w:t xml:space="preserve"> and the Communist Party is drawn from several sources, including an afternoon the author spent with Herb and Jane March.  See: </w:t>
      </w:r>
      <w:r>
        <w:rPr>
          <w:rFonts w:ascii="Times" w:hAnsi="Times"/>
          <w:b/>
          <w:color w:val="000000"/>
          <w:sz w:val="32"/>
        </w:rPr>
        <w:t xml:space="preserve"> </w:t>
      </w:r>
      <w:r w:rsidRPr="00786748">
        <w:rPr>
          <w:rFonts w:ascii="Times" w:hAnsi="Times"/>
          <w:b/>
          <w:color w:val="000000"/>
          <w:sz w:val="32"/>
          <w:u w:val="single"/>
        </w:rPr>
        <w:t>Left Out:  Reds and America’s Industrial Unions;</w:t>
      </w:r>
      <w:r w:rsidRPr="00786748">
        <w:rPr>
          <w:rFonts w:ascii="Times" w:hAnsi="Times"/>
          <w:b/>
          <w:i/>
          <w:color w:val="000000"/>
          <w:sz w:val="32"/>
        </w:rPr>
        <w:t xml:space="preserve"> </w:t>
      </w:r>
      <w:r w:rsidRPr="00786748">
        <w:rPr>
          <w:rFonts w:ascii="Times" w:hAnsi="Times"/>
          <w:b/>
          <w:color w:val="000000"/>
          <w:sz w:val="32"/>
        </w:rPr>
        <w:t xml:space="preserve">Judith </w:t>
      </w:r>
      <w:proofErr w:type="spellStart"/>
      <w:r w:rsidRPr="00786748">
        <w:rPr>
          <w:rFonts w:ascii="Times" w:hAnsi="Times"/>
          <w:b/>
          <w:color w:val="000000"/>
          <w:sz w:val="32"/>
        </w:rPr>
        <w:t>Stepan</w:t>
      </w:r>
      <w:proofErr w:type="spellEnd"/>
      <w:r w:rsidRPr="00786748">
        <w:rPr>
          <w:rFonts w:ascii="Times" w:hAnsi="Times"/>
          <w:b/>
          <w:color w:val="000000"/>
          <w:sz w:val="32"/>
        </w:rPr>
        <w:t xml:space="preserve">-Norris and Maurice </w:t>
      </w:r>
      <w:proofErr w:type="spellStart"/>
      <w:r w:rsidRPr="00786748">
        <w:rPr>
          <w:rFonts w:ascii="Times" w:hAnsi="Times"/>
          <w:b/>
          <w:color w:val="000000"/>
          <w:sz w:val="32"/>
        </w:rPr>
        <w:t>Zeitlin</w:t>
      </w:r>
      <w:proofErr w:type="spellEnd"/>
      <w:r w:rsidRPr="00786748">
        <w:rPr>
          <w:rFonts w:ascii="Times" w:hAnsi="Times"/>
          <w:b/>
          <w:color w:val="000000"/>
          <w:sz w:val="32"/>
        </w:rPr>
        <w:t xml:space="preserve">; Cambridge University Press, 2003.  P. 12.) Ditto on such conflicts for Ernie </w:t>
      </w:r>
      <w:proofErr w:type="spellStart"/>
      <w:r w:rsidRPr="00786748">
        <w:rPr>
          <w:rFonts w:ascii="Times" w:hAnsi="Times"/>
          <w:b/>
          <w:color w:val="000000"/>
          <w:sz w:val="32"/>
        </w:rPr>
        <w:t>DeMaio</w:t>
      </w:r>
      <w:proofErr w:type="spellEnd"/>
      <w:r w:rsidRPr="00786748">
        <w:rPr>
          <w:rFonts w:ascii="Times" w:hAnsi="Times"/>
          <w:b/>
          <w:color w:val="000000"/>
          <w:sz w:val="32"/>
        </w:rPr>
        <w:t>, a major figure in UE and a member of the Communist Party</w:t>
      </w:r>
      <w:r>
        <w:rPr>
          <w:rFonts w:ascii="Times" w:hAnsi="Times"/>
          <w:b/>
          <w:color w:val="000000"/>
          <w:sz w:val="32"/>
        </w:rPr>
        <w:t xml:space="preserve">.  </w:t>
      </w:r>
      <w:r w:rsidRPr="00786748">
        <w:rPr>
          <w:rFonts w:ascii="Times" w:hAnsi="Times"/>
          <w:b/>
          <w:color w:val="000000"/>
          <w:sz w:val="32"/>
        </w:rPr>
        <w:t>“I</w:t>
      </w:r>
      <w:r w:rsidRPr="00786748">
        <w:rPr>
          <w:rFonts w:ascii="Times" w:hAnsi="Times"/>
          <w:b/>
          <w:color w:val="252525"/>
          <w:sz w:val="32"/>
          <w:szCs w:val="28"/>
          <w:shd w:val="clear" w:color="auto" w:fill="FFFFFF"/>
        </w:rPr>
        <w:t xml:space="preserve">nterview with Ernie De </w:t>
      </w:r>
      <w:proofErr w:type="spellStart"/>
      <w:r w:rsidRPr="00786748">
        <w:rPr>
          <w:rFonts w:ascii="Times" w:hAnsi="Times"/>
          <w:b/>
          <w:color w:val="252525"/>
          <w:sz w:val="32"/>
          <w:szCs w:val="28"/>
          <w:shd w:val="clear" w:color="auto" w:fill="FFFFFF"/>
        </w:rPr>
        <w:t>Maio</w:t>
      </w:r>
      <w:proofErr w:type="spellEnd"/>
      <w:r w:rsidRPr="00786748">
        <w:rPr>
          <w:rFonts w:ascii="Times" w:hAnsi="Times"/>
          <w:b/>
          <w:color w:val="252525"/>
          <w:sz w:val="32"/>
          <w:szCs w:val="28"/>
          <w:shd w:val="clear" w:color="auto" w:fill="FFFFFF"/>
        </w:rPr>
        <w:t xml:space="preserve">:  Ernie </w:t>
      </w:r>
      <w:proofErr w:type="spellStart"/>
      <w:r w:rsidRPr="00786748">
        <w:rPr>
          <w:rFonts w:ascii="Times" w:hAnsi="Times"/>
          <w:b/>
          <w:color w:val="252525"/>
          <w:sz w:val="32"/>
          <w:szCs w:val="28"/>
          <w:shd w:val="clear" w:color="auto" w:fill="FFFFFF"/>
        </w:rPr>
        <w:t>DeMaio</w:t>
      </w:r>
      <w:proofErr w:type="spellEnd"/>
      <w:r w:rsidRPr="00786748">
        <w:rPr>
          <w:rFonts w:ascii="Times" w:hAnsi="Times"/>
          <w:b/>
          <w:color w:val="252525"/>
          <w:sz w:val="32"/>
          <w:szCs w:val="28"/>
          <w:shd w:val="clear" w:color="auto" w:fill="FFFFFF"/>
        </w:rPr>
        <w:t>, Narrator, Carl Ross, Interviewer”; Minnesota 20</w:t>
      </w:r>
      <w:r w:rsidRPr="00786748">
        <w:rPr>
          <w:rFonts w:ascii="Times" w:hAnsi="Times"/>
          <w:b/>
          <w:color w:val="252525"/>
          <w:sz w:val="32"/>
          <w:szCs w:val="28"/>
          <w:shd w:val="clear" w:color="auto" w:fill="FFFFFF"/>
          <w:vertAlign w:val="superscript"/>
        </w:rPr>
        <w:t>th</w:t>
      </w:r>
      <w:r w:rsidRPr="00786748">
        <w:rPr>
          <w:rFonts w:ascii="Times" w:hAnsi="Times"/>
          <w:b/>
          <w:color w:val="252525"/>
          <w:sz w:val="32"/>
          <w:szCs w:val="28"/>
          <w:shd w:val="clear" w:color="auto" w:fill="FFFFFF"/>
        </w:rPr>
        <w:t xml:space="preserve"> Century Radicalism Project; May 25, 1988.</w:t>
      </w:r>
    </w:p>
    <w:p w:rsidR="00E541D9" w:rsidRDefault="00E541D9" w:rsidP="00E541D9">
      <w:pPr>
        <w:spacing w:after="120"/>
        <w:ind w:right="720"/>
        <w:rPr>
          <w:rFonts w:ascii="Times" w:hAnsi="Times"/>
          <w:b/>
          <w:color w:val="000000"/>
          <w:sz w:val="32"/>
        </w:rPr>
      </w:pPr>
      <w:r>
        <w:rPr>
          <w:rFonts w:ascii="Times" w:hAnsi="Times"/>
          <w:b/>
          <w:color w:val="000000"/>
          <w:sz w:val="32"/>
        </w:rPr>
        <w:t xml:space="preserve">(74) “Crisis”.  </w:t>
      </w:r>
      <w:proofErr w:type="gramStart"/>
      <w:r>
        <w:rPr>
          <w:rFonts w:ascii="Times" w:hAnsi="Times"/>
          <w:b/>
          <w:color w:val="000000"/>
          <w:sz w:val="32"/>
        </w:rPr>
        <w:t>Op. cit. p. 19.</w:t>
      </w:r>
      <w:proofErr w:type="gramEnd"/>
    </w:p>
    <w:p w:rsidR="00E541D9" w:rsidRPr="00BE474D" w:rsidRDefault="00E541D9" w:rsidP="00E541D9">
      <w:pPr>
        <w:spacing w:after="120"/>
        <w:ind w:right="720"/>
        <w:rPr>
          <w:rFonts w:ascii="Times New Roman" w:hAnsi="Times New Roman" w:cs="Times"/>
          <w:b/>
          <w:bCs/>
          <w:sz w:val="32"/>
          <w:szCs w:val="48"/>
        </w:rPr>
      </w:pPr>
      <w:r w:rsidRPr="00BE474D">
        <w:rPr>
          <w:rFonts w:ascii="Times" w:hAnsi="Times"/>
          <w:b/>
          <w:color w:val="000000"/>
          <w:sz w:val="32"/>
        </w:rPr>
        <w:t xml:space="preserve">(75) </w:t>
      </w:r>
      <w:r w:rsidRPr="00BE474D">
        <w:rPr>
          <w:rFonts w:ascii="Times New Roman" w:hAnsi="Times New Roman" w:cs="Times"/>
          <w:b/>
          <w:bCs/>
          <w:sz w:val="32"/>
          <w:szCs w:val="38"/>
        </w:rPr>
        <w:t xml:space="preserve">“It’s Not the Jungle Anymore.” Howard Fast. </w:t>
      </w:r>
      <w:r w:rsidRPr="00BE474D">
        <w:rPr>
          <w:rFonts w:ascii="Times New Roman" w:hAnsi="Times New Roman" w:cs="Times"/>
          <w:b/>
          <w:sz w:val="32"/>
          <w:szCs w:val="32"/>
          <w:u w:val="single"/>
        </w:rPr>
        <w:t>New Masses</w:t>
      </w:r>
      <w:r w:rsidRPr="00BE474D">
        <w:rPr>
          <w:rFonts w:ascii="Times New Roman" w:hAnsi="Times New Roman" w:cs="Times"/>
          <w:b/>
          <w:sz w:val="32"/>
          <w:szCs w:val="32"/>
        </w:rPr>
        <w:t xml:space="preserve"> 58:6 Feb 5, 1946</w:t>
      </w:r>
      <w:r w:rsidRPr="00BE474D">
        <w:rPr>
          <w:rFonts w:ascii="Times New Roman" w:hAnsi="Times New Roman" w:cs="Times"/>
          <w:b/>
          <w:bCs/>
          <w:sz w:val="32"/>
          <w:szCs w:val="48"/>
        </w:rPr>
        <w:t>.</w:t>
      </w:r>
    </w:p>
    <w:p w:rsidR="00E541D9" w:rsidRPr="00BE474D" w:rsidRDefault="00E541D9" w:rsidP="00E541D9">
      <w:pPr>
        <w:spacing w:after="120"/>
        <w:ind w:right="720"/>
        <w:rPr>
          <w:rFonts w:ascii="Times New Roman" w:hAnsi="Times New Roman" w:cs="Times"/>
          <w:b/>
          <w:bCs/>
          <w:sz w:val="32"/>
          <w:szCs w:val="48"/>
        </w:rPr>
      </w:pPr>
      <w:r w:rsidRPr="00BE474D">
        <w:rPr>
          <w:rFonts w:ascii="Times New Roman" w:hAnsi="Times New Roman" w:cs="Times"/>
          <w:b/>
          <w:bCs/>
          <w:sz w:val="32"/>
          <w:szCs w:val="48"/>
        </w:rPr>
        <w:t>(76</w:t>
      </w:r>
      <w:proofErr w:type="gramStart"/>
      <w:r w:rsidRPr="00BE474D">
        <w:rPr>
          <w:rFonts w:ascii="Times New Roman" w:hAnsi="Times New Roman" w:cs="Times"/>
          <w:b/>
          <w:bCs/>
          <w:sz w:val="32"/>
          <w:szCs w:val="48"/>
        </w:rPr>
        <w:t>)</w:t>
      </w:r>
      <w:r>
        <w:rPr>
          <w:rFonts w:ascii="Times New Roman" w:hAnsi="Times New Roman" w:cs="Times"/>
          <w:b/>
          <w:bCs/>
          <w:sz w:val="32"/>
          <w:szCs w:val="48"/>
        </w:rPr>
        <w:t xml:space="preserve">  See</w:t>
      </w:r>
      <w:proofErr w:type="gramEnd"/>
      <w:r>
        <w:rPr>
          <w:rFonts w:ascii="Times New Roman" w:hAnsi="Times New Roman" w:cs="Times"/>
          <w:b/>
          <w:bCs/>
          <w:sz w:val="32"/>
          <w:szCs w:val="48"/>
        </w:rPr>
        <w:t xml:space="preserve"> various sources:  “An Intriguing Scenario.” Prof. </w:t>
      </w:r>
      <w:proofErr w:type="spellStart"/>
      <w:r>
        <w:rPr>
          <w:rFonts w:ascii="Times New Roman" w:hAnsi="Times New Roman" w:cs="Times"/>
          <w:b/>
          <w:bCs/>
          <w:sz w:val="32"/>
          <w:szCs w:val="48"/>
        </w:rPr>
        <w:t>Remi</w:t>
      </w:r>
      <w:proofErr w:type="spellEnd"/>
      <w:r>
        <w:rPr>
          <w:rFonts w:ascii="Times New Roman" w:hAnsi="Times New Roman" w:cs="Times"/>
          <w:b/>
          <w:bCs/>
          <w:sz w:val="32"/>
          <w:szCs w:val="48"/>
        </w:rPr>
        <w:t xml:space="preserve"> </w:t>
      </w:r>
      <w:proofErr w:type="spellStart"/>
      <w:r>
        <w:rPr>
          <w:rFonts w:ascii="Times New Roman" w:hAnsi="Times New Roman" w:cs="Times"/>
          <w:b/>
          <w:bCs/>
          <w:sz w:val="32"/>
          <w:szCs w:val="48"/>
        </w:rPr>
        <w:t>Amelunxen</w:t>
      </w:r>
      <w:proofErr w:type="spellEnd"/>
      <w:r>
        <w:rPr>
          <w:rFonts w:ascii="Times New Roman" w:hAnsi="Times New Roman" w:cs="Times"/>
          <w:b/>
          <w:bCs/>
          <w:sz w:val="32"/>
          <w:szCs w:val="48"/>
        </w:rPr>
        <w:t xml:space="preserve">. </w:t>
      </w:r>
      <w:hyperlink r:id="rId5" w:history="1">
        <w:r w:rsidRPr="004F19C1">
          <w:rPr>
            <w:rStyle w:val="Hyperlink"/>
            <w:rFonts w:ascii="Times" w:hAnsi="Times"/>
            <w:b/>
            <w:sz w:val="32"/>
            <w:szCs w:val="28"/>
            <w:shd w:val="clear" w:color="auto" w:fill="FFFFFF"/>
          </w:rPr>
          <w:t>www.traditioninaction.org/HotTopics/f062_Scenario.htm</w:t>
        </w:r>
      </w:hyperlink>
      <w:r>
        <w:rPr>
          <w:rFonts w:ascii="Times" w:hAnsi="Times"/>
          <w:b/>
          <w:color w:val="006621"/>
          <w:sz w:val="32"/>
          <w:szCs w:val="28"/>
          <w:shd w:val="clear" w:color="auto" w:fill="FFFFFF"/>
        </w:rPr>
        <w:t xml:space="preserve">.  </w:t>
      </w:r>
      <w:proofErr w:type="gramStart"/>
      <w:r>
        <w:rPr>
          <w:rFonts w:ascii="Times" w:hAnsi="Times"/>
          <w:b/>
          <w:color w:val="006621"/>
          <w:sz w:val="32"/>
          <w:szCs w:val="28"/>
          <w:shd w:val="clear" w:color="auto" w:fill="FFFFFF"/>
        </w:rPr>
        <w:t xml:space="preserve">And, Correspondence between Saul </w:t>
      </w:r>
      <w:proofErr w:type="spellStart"/>
      <w:r>
        <w:rPr>
          <w:rFonts w:ascii="Times" w:hAnsi="Times"/>
          <w:b/>
          <w:color w:val="006621"/>
          <w:sz w:val="32"/>
          <w:szCs w:val="28"/>
          <w:shd w:val="clear" w:color="auto" w:fill="FFFFFF"/>
        </w:rPr>
        <w:t>Alinsky</w:t>
      </w:r>
      <w:proofErr w:type="spellEnd"/>
      <w:r>
        <w:rPr>
          <w:rFonts w:ascii="Times" w:hAnsi="Times"/>
          <w:b/>
          <w:color w:val="006621"/>
          <w:sz w:val="32"/>
          <w:szCs w:val="28"/>
          <w:shd w:val="clear" w:color="auto" w:fill="FFFFFF"/>
        </w:rPr>
        <w:t xml:space="preserve"> and his wife Jean </w:t>
      </w:r>
      <w:proofErr w:type="spellStart"/>
      <w:r>
        <w:rPr>
          <w:rFonts w:ascii="Times" w:hAnsi="Times"/>
          <w:b/>
          <w:color w:val="006621"/>
          <w:sz w:val="32"/>
          <w:szCs w:val="28"/>
          <w:shd w:val="clear" w:color="auto" w:fill="FFFFFF"/>
        </w:rPr>
        <w:t>Alinsky</w:t>
      </w:r>
      <w:proofErr w:type="spellEnd"/>
      <w:r>
        <w:rPr>
          <w:rFonts w:ascii="Times" w:hAnsi="Times"/>
          <w:b/>
          <w:color w:val="006621"/>
          <w:sz w:val="32"/>
          <w:szCs w:val="28"/>
          <w:shd w:val="clear" w:color="auto" w:fill="FFFFFF"/>
        </w:rPr>
        <w:t>.</w:t>
      </w:r>
      <w:proofErr w:type="gramEnd"/>
      <w:r>
        <w:rPr>
          <w:rFonts w:ascii="Times" w:hAnsi="Times"/>
          <w:b/>
          <w:color w:val="006621"/>
          <w:sz w:val="32"/>
          <w:szCs w:val="28"/>
          <w:shd w:val="clear" w:color="auto" w:fill="FFFFFF"/>
        </w:rPr>
        <w:t xml:space="preserve">  University of Illinois Archives.</w:t>
      </w:r>
    </w:p>
    <w:p w:rsidR="00E541D9" w:rsidRDefault="00E541D9" w:rsidP="00E541D9">
      <w:pPr>
        <w:spacing w:after="120"/>
        <w:ind w:right="720"/>
        <w:rPr>
          <w:rFonts w:ascii="Times New Roman" w:hAnsi="Times New Roman" w:cs="Times"/>
          <w:b/>
          <w:bCs/>
          <w:sz w:val="32"/>
          <w:szCs w:val="48"/>
        </w:rPr>
      </w:pPr>
      <w:r>
        <w:rPr>
          <w:rFonts w:ascii="Times New Roman" w:hAnsi="Times New Roman" w:cs="Times"/>
          <w:b/>
          <w:bCs/>
          <w:sz w:val="32"/>
          <w:szCs w:val="48"/>
        </w:rPr>
        <w:t xml:space="preserve">(77) “Crisis.” </w:t>
      </w:r>
      <w:proofErr w:type="gramStart"/>
      <w:r>
        <w:rPr>
          <w:rFonts w:ascii="Times New Roman" w:hAnsi="Times New Roman" w:cs="Times"/>
          <w:b/>
          <w:bCs/>
          <w:sz w:val="32"/>
          <w:szCs w:val="48"/>
        </w:rPr>
        <w:t>Op. cit. p. 20.</w:t>
      </w:r>
      <w:proofErr w:type="gramEnd"/>
    </w:p>
    <w:p w:rsidR="00E541D9" w:rsidRPr="00BE474D" w:rsidRDefault="00E541D9" w:rsidP="00E541D9">
      <w:pPr>
        <w:spacing w:after="120"/>
        <w:ind w:right="720"/>
        <w:rPr>
          <w:rFonts w:ascii="Times New Roman" w:hAnsi="Times New Roman" w:cs="Times"/>
          <w:b/>
          <w:bCs/>
          <w:sz w:val="32"/>
          <w:szCs w:val="48"/>
        </w:rPr>
      </w:pPr>
      <w:r>
        <w:rPr>
          <w:rFonts w:ascii="Times New Roman" w:hAnsi="Times New Roman" w:cs="Times"/>
          <w:b/>
          <w:bCs/>
          <w:sz w:val="32"/>
          <w:szCs w:val="48"/>
        </w:rPr>
        <w:t xml:space="preserve">(78) </w:t>
      </w:r>
      <w:r>
        <w:rPr>
          <w:rFonts w:ascii="Times New Roman" w:hAnsi="Times New Roman" w:cs="Times"/>
          <w:b/>
          <w:bCs/>
          <w:sz w:val="32"/>
          <w:szCs w:val="48"/>
          <w:u w:val="single"/>
        </w:rPr>
        <w:t>Trampling Out The Vintage:  Cesar Chavez and the Two Souls of the United Farm Workers</w:t>
      </w:r>
      <w:r>
        <w:rPr>
          <w:rFonts w:ascii="Times New Roman" w:hAnsi="Times New Roman" w:cs="Times"/>
          <w:b/>
          <w:bCs/>
          <w:sz w:val="32"/>
          <w:szCs w:val="48"/>
        </w:rPr>
        <w:t xml:space="preserve">.  Frank </w:t>
      </w:r>
      <w:proofErr w:type="spellStart"/>
      <w:r>
        <w:rPr>
          <w:rFonts w:ascii="Times New Roman" w:hAnsi="Times New Roman" w:cs="Times"/>
          <w:b/>
          <w:bCs/>
          <w:sz w:val="32"/>
          <w:szCs w:val="48"/>
        </w:rPr>
        <w:t>Bardacke</w:t>
      </w:r>
      <w:proofErr w:type="spellEnd"/>
      <w:r>
        <w:rPr>
          <w:rFonts w:ascii="Times New Roman" w:hAnsi="Times New Roman" w:cs="Times"/>
          <w:b/>
          <w:bCs/>
          <w:sz w:val="32"/>
          <w:szCs w:val="48"/>
        </w:rPr>
        <w:t xml:space="preserve">.  </w:t>
      </w:r>
      <w:proofErr w:type="gramStart"/>
      <w:r>
        <w:rPr>
          <w:rFonts w:ascii="Times New Roman" w:hAnsi="Times New Roman" w:cs="Times"/>
          <w:b/>
          <w:bCs/>
          <w:sz w:val="32"/>
          <w:szCs w:val="48"/>
        </w:rPr>
        <w:t>Verso, London/Brooklyn.</w:t>
      </w:r>
      <w:proofErr w:type="gramEnd"/>
      <w:r>
        <w:rPr>
          <w:rFonts w:ascii="Times New Roman" w:hAnsi="Times New Roman" w:cs="Times"/>
          <w:b/>
          <w:bCs/>
          <w:sz w:val="32"/>
          <w:szCs w:val="48"/>
        </w:rPr>
        <w:t xml:space="preserve"> 2012.</w:t>
      </w:r>
    </w:p>
    <w:p w:rsidR="00E541D9" w:rsidRPr="00BE474D" w:rsidRDefault="00E541D9" w:rsidP="00E541D9">
      <w:pPr>
        <w:spacing w:after="120"/>
        <w:ind w:right="720"/>
        <w:rPr>
          <w:rFonts w:ascii="Times" w:hAnsi="Times"/>
          <w:b/>
          <w:color w:val="000000"/>
          <w:sz w:val="32"/>
        </w:rPr>
      </w:pPr>
    </w:p>
    <w:p w:rsidR="00E541D9" w:rsidRPr="00BE474D" w:rsidRDefault="00E541D9" w:rsidP="00E541D9">
      <w:pPr>
        <w:spacing w:after="120"/>
        <w:ind w:right="720"/>
        <w:rPr>
          <w:rFonts w:ascii="Times" w:hAnsi="Times"/>
          <w:b/>
          <w:color w:val="000000"/>
          <w:sz w:val="32"/>
        </w:rPr>
      </w:pPr>
      <w:r>
        <w:rPr>
          <w:rFonts w:ascii="Times" w:hAnsi="Times"/>
          <w:b/>
          <w:color w:val="000000"/>
          <w:sz w:val="32"/>
        </w:rPr>
        <w:t xml:space="preserve">For further exploration of </w:t>
      </w:r>
      <w:proofErr w:type="spellStart"/>
      <w:r>
        <w:rPr>
          <w:rFonts w:ascii="Times" w:hAnsi="Times"/>
          <w:b/>
          <w:color w:val="000000"/>
          <w:sz w:val="32"/>
        </w:rPr>
        <w:t>Alinsky’s</w:t>
      </w:r>
      <w:proofErr w:type="spellEnd"/>
      <w:r>
        <w:rPr>
          <w:rFonts w:ascii="Times" w:hAnsi="Times"/>
          <w:b/>
          <w:color w:val="000000"/>
          <w:sz w:val="32"/>
        </w:rPr>
        <w:t xml:space="preserve"> thinking on the question of “revolution”, see: </w:t>
      </w:r>
      <w:r w:rsidRPr="00BE474D">
        <w:rPr>
          <w:rFonts w:ascii="Times" w:hAnsi="Times"/>
          <w:b/>
          <w:color w:val="000000"/>
          <w:sz w:val="32"/>
        </w:rPr>
        <w:t xml:space="preserve"> “Conversations On Revolutions.” </w:t>
      </w:r>
      <w:proofErr w:type="gramStart"/>
      <w:r w:rsidRPr="00BE474D">
        <w:rPr>
          <w:rFonts w:ascii="Times" w:hAnsi="Times"/>
          <w:b/>
          <w:color w:val="000000"/>
          <w:sz w:val="32"/>
        </w:rPr>
        <w:t>National Catholic Reporter.</w:t>
      </w:r>
      <w:proofErr w:type="gramEnd"/>
      <w:r w:rsidRPr="00BE474D">
        <w:rPr>
          <w:rFonts w:ascii="Times" w:hAnsi="Times"/>
          <w:b/>
          <w:color w:val="000000"/>
          <w:sz w:val="32"/>
        </w:rPr>
        <w:t xml:space="preserve">  </w:t>
      </w:r>
      <w:proofErr w:type="gramStart"/>
      <w:r w:rsidRPr="00BE474D">
        <w:rPr>
          <w:rFonts w:ascii="Times" w:hAnsi="Times"/>
          <w:b/>
          <w:color w:val="000000"/>
          <w:sz w:val="32"/>
        </w:rPr>
        <w:t>Circa 1967.</w:t>
      </w:r>
      <w:proofErr w:type="gramEnd"/>
    </w:p>
    <w:p w:rsidR="00E541D9" w:rsidRPr="008F0F00" w:rsidRDefault="00E541D9" w:rsidP="00E541D9">
      <w:pPr>
        <w:spacing w:after="120"/>
        <w:ind w:right="720"/>
        <w:rPr>
          <w:rFonts w:ascii="Times" w:hAnsi="Times"/>
          <w:b/>
          <w:color w:val="000000"/>
          <w:sz w:val="32"/>
        </w:rPr>
      </w:pPr>
    </w:p>
    <w:p w:rsidR="00E541D9" w:rsidRDefault="00E541D9" w:rsidP="00E541D9">
      <w:pPr>
        <w:spacing w:after="120"/>
        <w:ind w:right="720"/>
        <w:rPr>
          <w:rFonts w:ascii="Times" w:hAnsi="Times"/>
          <w:b/>
          <w:color w:val="000000"/>
          <w:sz w:val="32"/>
        </w:rPr>
      </w:pPr>
      <w:r>
        <w:rPr>
          <w:rFonts w:ascii="Times" w:hAnsi="Times"/>
          <w:b/>
          <w:color w:val="000000"/>
          <w:sz w:val="32"/>
        </w:rPr>
        <w:t xml:space="preserve">Note:  Sources with indication “possession of author” are available from the author at </w:t>
      </w:r>
      <w:hyperlink r:id="rId6" w:history="1">
        <w:r w:rsidRPr="004F19C1">
          <w:rPr>
            <w:rStyle w:val="Hyperlink"/>
            <w:rFonts w:ascii="Times" w:hAnsi="Times"/>
            <w:b/>
            <w:sz w:val="32"/>
          </w:rPr>
          <w:t>mikeotcmiller@gmail.com</w:t>
        </w:r>
      </w:hyperlink>
    </w:p>
    <w:p w:rsidR="00E541D9" w:rsidRPr="000F15EE" w:rsidRDefault="00E541D9" w:rsidP="00E541D9">
      <w:pPr>
        <w:spacing w:after="120"/>
        <w:ind w:right="720"/>
        <w:rPr>
          <w:rFonts w:ascii="Times" w:hAnsi="Times"/>
          <w:b/>
          <w:color w:val="000000"/>
          <w:sz w:val="32"/>
        </w:rPr>
      </w:pPr>
    </w:p>
    <w:p w:rsidR="00E541D9" w:rsidRPr="00F97B76" w:rsidRDefault="00E541D9" w:rsidP="00E541D9">
      <w:pPr>
        <w:shd w:val="clear" w:color="auto" w:fill="FFFFFF"/>
        <w:spacing w:after="120"/>
        <w:rPr>
          <w:rFonts w:ascii="Times" w:hAnsi="Times"/>
          <w:b/>
          <w:color w:val="222222"/>
          <w:sz w:val="32"/>
          <w:szCs w:val="26"/>
        </w:rPr>
      </w:pPr>
    </w:p>
    <w:p w:rsidR="00E541D9" w:rsidRPr="006B4B5A" w:rsidRDefault="00E541D9" w:rsidP="00E541D9">
      <w:pPr>
        <w:shd w:val="clear" w:color="auto" w:fill="FFFFFF"/>
        <w:spacing w:after="120"/>
        <w:rPr>
          <w:rFonts w:ascii="Times" w:hAnsi="Times"/>
          <w:b/>
          <w:sz w:val="32"/>
          <w:u w:val="single"/>
        </w:rPr>
      </w:pPr>
    </w:p>
    <w:p w:rsidR="00E541D9" w:rsidRPr="006B4B5A" w:rsidRDefault="00E541D9" w:rsidP="00E541D9">
      <w:pPr>
        <w:shd w:val="clear" w:color="auto" w:fill="FFFFFF"/>
        <w:spacing w:after="120"/>
        <w:rPr>
          <w:rFonts w:ascii="Times" w:hAnsi="Times"/>
          <w:b/>
          <w:sz w:val="32"/>
          <w:szCs w:val="20"/>
        </w:rPr>
      </w:pPr>
    </w:p>
    <w:p w:rsidR="00E541D9" w:rsidRPr="00425141" w:rsidRDefault="00E541D9" w:rsidP="00E541D9">
      <w:pPr>
        <w:shd w:val="clear" w:color="auto" w:fill="FFFFFF"/>
        <w:spacing w:after="120"/>
        <w:rPr>
          <w:rFonts w:ascii="Times" w:hAnsi="Times"/>
          <w:b/>
          <w:color w:val="222222"/>
          <w:sz w:val="32"/>
          <w:szCs w:val="26"/>
        </w:rPr>
      </w:pPr>
    </w:p>
    <w:p w:rsidR="00E541D9" w:rsidRDefault="00E541D9" w:rsidP="00E541D9">
      <w:pPr>
        <w:shd w:val="clear" w:color="auto" w:fill="FFFFFF"/>
        <w:spacing w:after="120"/>
        <w:rPr>
          <w:rFonts w:ascii="Times" w:hAnsi="Times"/>
          <w:b/>
          <w:color w:val="222222"/>
          <w:sz w:val="32"/>
          <w:szCs w:val="26"/>
        </w:rPr>
      </w:pPr>
    </w:p>
    <w:p w:rsidR="00E541D9" w:rsidRDefault="00E541D9" w:rsidP="00E541D9"/>
    <w:p w:rsidR="00B620C1" w:rsidRPr="00187030" w:rsidRDefault="00B620C1" w:rsidP="00E541D9">
      <w:pPr>
        <w:pStyle w:val="BodyText"/>
        <w:tabs>
          <w:tab w:val="left" w:pos="630"/>
          <w:tab w:val="left" w:pos="7920"/>
        </w:tabs>
        <w:spacing w:after="120"/>
        <w:ind w:left="0"/>
        <w:rPr>
          <w:rFonts w:ascii="Times" w:hAnsi="Times"/>
          <w:i/>
          <w:sz w:val="32"/>
        </w:rPr>
      </w:pPr>
    </w:p>
    <w:sectPr w:rsidR="00B620C1" w:rsidRPr="00187030" w:rsidSect="00D81545">
      <w:pgSz w:w="12240" w:h="15840"/>
      <w:pgMar w:top="720" w:right="720" w:bottom="806" w:left="720"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ˆø◊ÁÊ">
    <w:altName w:val="Times"/>
    <w:panose1 w:val="00000000000000000000"/>
    <w:charset w:val="4D"/>
    <w:family w:val="auto"/>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
    <w:altName w:val="Times"/>
    <w:panose1 w:val="00000000000000000000"/>
    <w:charset w:val="4D"/>
    <w:family w:val="auto"/>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4CC6DC5"/>
    <w:multiLevelType w:val="multilevel"/>
    <w:tmpl w:val="C706E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7032B4"/>
    <w:multiLevelType w:val="hybridMultilevel"/>
    <w:tmpl w:val="D6784AE8"/>
    <w:lvl w:ilvl="0" w:tplc="FC54EBA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B77A84"/>
    <w:multiLevelType w:val="hybridMultilevel"/>
    <w:tmpl w:val="5762CFCC"/>
    <w:lvl w:ilvl="0" w:tplc="E3362CFE">
      <w:start w:val="662"/>
      <w:numFmt w:val="bullet"/>
      <w:lvlText w:val=""/>
      <w:lvlJc w:val="left"/>
      <w:pPr>
        <w:ind w:left="720" w:hanging="360"/>
      </w:pPr>
      <w:rPr>
        <w:rFonts w:ascii="Wingdings" w:eastAsiaTheme="minorHAnsi" w:hAnsi="Wingdings"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552F6"/>
    <w:rsid w:val="000136CF"/>
    <w:rsid w:val="000257B6"/>
    <w:rsid w:val="00033933"/>
    <w:rsid w:val="00037087"/>
    <w:rsid w:val="000379FA"/>
    <w:rsid w:val="00037CB2"/>
    <w:rsid w:val="00044ABC"/>
    <w:rsid w:val="000460E5"/>
    <w:rsid w:val="000640D1"/>
    <w:rsid w:val="00067069"/>
    <w:rsid w:val="00070195"/>
    <w:rsid w:val="00085EA8"/>
    <w:rsid w:val="000924DC"/>
    <w:rsid w:val="0009583F"/>
    <w:rsid w:val="000A0C41"/>
    <w:rsid w:val="000B4E6E"/>
    <w:rsid w:val="000B53F8"/>
    <w:rsid w:val="000C30C5"/>
    <w:rsid w:val="000E661F"/>
    <w:rsid w:val="000E798B"/>
    <w:rsid w:val="000F1194"/>
    <w:rsid w:val="00103C96"/>
    <w:rsid w:val="001151FB"/>
    <w:rsid w:val="00124FEE"/>
    <w:rsid w:val="00126341"/>
    <w:rsid w:val="0012668E"/>
    <w:rsid w:val="00127E12"/>
    <w:rsid w:val="001324E8"/>
    <w:rsid w:val="0013610C"/>
    <w:rsid w:val="001435C0"/>
    <w:rsid w:val="00152F5F"/>
    <w:rsid w:val="0017320F"/>
    <w:rsid w:val="00187030"/>
    <w:rsid w:val="0018728F"/>
    <w:rsid w:val="0019079B"/>
    <w:rsid w:val="00192E70"/>
    <w:rsid w:val="00195780"/>
    <w:rsid w:val="00197F97"/>
    <w:rsid w:val="001A1684"/>
    <w:rsid w:val="001A602D"/>
    <w:rsid w:val="001B69D4"/>
    <w:rsid w:val="001C382F"/>
    <w:rsid w:val="001C6D9C"/>
    <w:rsid w:val="001D2E7D"/>
    <w:rsid w:val="001E3D92"/>
    <w:rsid w:val="001E626F"/>
    <w:rsid w:val="00201A17"/>
    <w:rsid w:val="00211BE7"/>
    <w:rsid w:val="0021238E"/>
    <w:rsid w:val="00212404"/>
    <w:rsid w:val="00230478"/>
    <w:rsid w:val="00232273"/>
    <w:rsid w:val="00240B07"/>
    <w:rsid w:val="00240CD7"/>
    <w:rsid w:val="00245703"/>
    <w:rsid w:val="0024601D"/>
    <w:rsid w:val="00247AFD"/>
    <w:rsid w:val="002552F6"/>
    <w:rsid w:val="00255B38"/>
    <w:rsid w:val="00257BC8"/>
    <w:rsid w:val="00260C2C"/>
    <w:rsid w:val="00274127"/>
    <w:rsid w:val="002764F8"/>
    <w:rsid w:val="002809BE"/>
    <w:rsid w:val="002832DA"/>
    <w:rsid w:val="002A704E"/>
    <w:rsid w:val="002C6846"/>
    <w:rsid w:val="002C734E"/>
    <w:rsid w:val="002E11A5"/>
    <w:rsid w:val="002E40F4"/>
    <w:rsid w:val="002F0B2B"/>
    <w:rsid w:val="002F2783"/>
    <w:rsid w:val="00304041"/>
    <w:rsid w:val="0030454F"/>
    <w:rsid w:val="003062FB"/>
    <w:rsid w:val="003252EC"/>
    <w:rsid w:val="003503DF"/>
    <w:rsid w:val="003556D7"/>
    <w:rsid w:val="00356E61"/>
    <w:rsid w:val="00357C60"/>
    <w:rsid w:val="00363BF9"/>
    <w:rsid w:val="00385804"/>
    <w:rsid w:val="003937F8"/>
    <w:rsid w:val="003938F2"/>
    <w:rsid w:val="003A155F"/>
    <w:rsid w:val="003B067B"/>
    <w:rsid w:val="003C2BFA"/>
    <w:rsid w:val="003D009C"/>
    <w:rsid w:val="003D765B"/>
    <w:rsid w:val="003E0D41"/>
    <w:rsid w:val="003F2E79"/>
    <w:rsid w:val="0040312B"/>
    <w:rsid w:val="00403166"/>
    <w:rsid w:val="00403B7C"/>
    <w:rsid w:val="004713B6"/>
    <w:rsid w:val="004A1099"/>
    <w:rsid w:val="004B7A57"/>
    <w:rsid w:val="004C0B2F"/>
    <w:rsid w:val="004C196B"/>
    <w:rsid w:val="004D010C"/>
    <w:rsid w:val="004D509A"/>
    <w:rsid w:val="004E18CB"/>
    <w:rsid w:val="00500118"/>
    <w:rsid w:val="0050600E"/>
    <w:rsid w:val="005062EE"/>
    <w:rsid w:val="00515D03"/>
    <w:rsid w:val="005176BB"/>
    <w:rsid w:val="00520D93"/>
    <w:rsid w:val="00527015"/>
    <w:rsid w:val="00537A69"/>
    <w:rsid w:val="00543443"/>
    <w:rsid w:val="0055537B"/>
    <w:rsid w:val="00561DA4"/>
    <w:rsid w:val="005756F7"/>
    <w:rsid w:val="00576023"/>
    <w:rsid w:val="00583149"/>
    <w:rsid w:val="005A0A15"/>
    <w:rsid w:val="005A4E37"/>
    <w:rsid w:val="005A7DAA"/>
    <w:rsid w:val="005B42EC"/>
    <w:rsid w:val="005B6BA7"/>
    <w:rsid w:val="005D02C4"/>
    <w:rsid w:val="005D2A50"/>
    <w:rsid w:val="005F1A0B"/>
    <w:rsid w:val="005F1CE3"/>
    <w:rsid w:val="006013CE"/>
    <w:rsid w:val="00611F23"/>
    <w:rsid w:val="00620F67"/>
    <w:rsid w:val="00623520"/>
    <w:rsid w:val="00623715"/>
    <w:rsid w:val="00627105"/>
    <w:rsid w:val="00631DD2"/>
    <w:rsid w:val="0064222B"/>
    <w:rsid w:val="00645D5A"/>
    <w:rsid w:val="0066707C"/>
    <w:rsid w:val="00673FF3"/>
    <w:rsid w:val="00685C60"/>
    <w:rsid w:val="00686F2D"/>
    <w:rsid w:val="00694C09"/>
    <w:rsid w:val="00696EF2"/>
    <w:rsid w:val="006B17C1"/>
    <w:rsid w:val="006B2310"/>
    <w:rsid w:val="006C1CC1"/>
    <w:rsid w:val="006C2A8C"/>
    <w:rsid w:val="006C7C72"/>
    <w:rsid w:val="0070278B"/>
    <w:rsid w:val="00720F22"/>
    <w:rsid w:val="0072116B"/>
    <w:rsid w:val="00725154"/>
    <w:rsid w:val="0073760C"/>
    <w:rsid w:val="00754679"/>
    <w:rsid w:val="007637F3"/>
    <w:rsid w:val="007747B0"/>
    <w:rsid w:val="00785353"/>
    <w:rsid w:val="0078620D"/>
    <w:rsid w:val="0079338D"/>
    <w:rsid w:val="007A02AE"/>
    <w:rsid w:val="007C4BB2"/>
    <w:rsid w:val="007C6C9B"/>
    <w:rsid w:val="007D3D7B"/>
    <w:rsid w:val="007E6B26"/>
    <w:rsid w:val="007F7398"/>
    <w:rsid w:val="0080604C"/>
    <w:rsid w:val="00814230"/>
    <w:rsid w:val="008175F3"/>
    <w:rsid w:val="00832EB6"/>
    <w:rsid w:val="008344EA"/>
    <w:rsid w:val="00835613"/>
    <w:rsid w:val="00840A16"/>
    <w:rsid w:val="00844765"/>
    <w:rsid w:val="00845264"/>
    <w:rsid w:val="008456F5"/>
    <w:rsid w:val="008507FC"/>
    <w:rsid w:val="00875A5D"/>
    <w:rsid w:val="0087698D"/>
    <w:rsid w:val="008818DF"/>
    <w:rsid w:val="008829D3"/>
    <w:rsid w:val="00884FA0"/>
    <w:rsid w:val="008A3DD9"/>
    <w:rsid w:val="008B2C43"/>
    <w:rsid w:val="008B4071"/>
    <w:rsid w:val="008C43CF"/>
    <w:rsid w:val="008D1F49"/>
    <w:rsid w:val="008E2735"/>
    <w:rsid w:val="008F1147"/>
    <w:rsid w:val="008F26B0"/>
    <w:rsid w:val="0090282E"/>
    <w:rsid w:val="009029AE"/>
    <w:rsid w:val="00905C6A"/>
    <w:rsid w:val="0094024E"/>
    <w:rsid w:val="0095423C"/>
    <w:rsid w:val="0096204D"/>
    <w:rsid w:val="00966240"/>
    <w:rsid w:val="00967472"/>
    <w:rsid w:val="0097161A"/>
    <w:rsid w:val="0097762D"/>
    <w:rsid w:val="00992D50"/>
    <w:rsid w:val="009A7D7F"/>
    <w:rsid w:val="009B2B39"/>
    <w:rsid w:val="009E2922"/>
    <w:rsid w:val="009E5407"/>
    <w:rsid w:val="009E72F5"/>
    <w:rsid w:val="009F0AA1"/>
    <w:rsid w:val="009F30CF"/>
    <w:rsid w:val="00A0180C"/>
    <w:rsid w:val="00A214D0"/>
    <w:rsid w:val="00A33E6C"/>
    <w:rsid w:val="00A35D06"/>
    <w:rsid w:val="00A60A99"/>
    <w:rsid w:val="00A75C11"/>
    <w:rsid w:val="00A85880"/>
    <w:rsid w:val="00A906FD"/>
    <w:rsid w:val="00A9136E"/>
    <w:rsid w:val="00A93D0C"/>
    <w:rsid w:val="00AA08F9"/>
    <w:rsid w:val="00AC2A26"/>
    <w:rsid w:val="00AD4858"/>
    <w:rsid w:val="00AD699D"/>
    <w:rsid w:val="00AE323F"/>
    <w:rsid w:val="00AE5754"/>
    <w:rsid w:val="00AF2561"/>
    <w:rsid w:val="00AF36EC"/>
    <w:rsid w:val="00AF6D28"/>
    <w:rsid w:val="00B25D3D"/>
    <w:rsid w:val="00B31B2C"/>
    <w:rsid w:val="00B34DFF"/>
    <w:rsid w:val="00B522F3"/>
    <w:rsid w:val="00B5510B"/>
    <w:rsid w:val="00B55BB9"/>
    <w:rsid w:val="00B56EF7"/>
    <w:rsid w:val="00B620C1"/>
    <w:rsid w:val="00B726D5"/>
    <w:rsid w:val="00B733E2"/>
    <w:rsid w:val="00B90145"/>
    <w:rsid w:val="00B93EDF"/>
    <w:rsid w:val="00B95FBA"/>
    <w:rsid w:val="00BB1B45"/>
    <w:rsid w:val="00BB2EC5"/>
    <w:rsid w:val="00BC0890"/>
    <w:rsid w:val="00BC0F4C"/>
    <w:rsid w:val="00C00031"/>
    <w:rsid w:val="00C1635B"/>
    <w:rsid w:val="00C21BFE"/>
    <w:rsid w:val="00C247AF"/>
    <w:rsid w:val="00C46142"/>
    <w:rsid w:val="00C504FB"/>
    <w:rsid w:val="00C6399C"/>
    <w:rsid w:val="00C70733"/>
    <w:rsid w:val="00C9473C"/>
    <w:rsid w:val="00CA03B6"/>
    <w:rsid w:val="00CA1E97"/>
    <w:rsid w:val="00CB49D4"/>
    <w:rsid w:val="00CB4C06"/>
    <w:rsid w:val="00CD0DBC"/>
    <w:rsid w:val="00CD35D4"/>
    <w:rsid w:val="00CD683C"/>
    <w:rsid w:val="00D04B3C"/>
    <w:rsid w:val="00D04FDD"/>
    <w:rsid w:val="00D21BD8"/>
    <w:rsid w:val="00D568EC"/>
    <w:rsid w:val="00D57E27"/>
    <w:rsid w:val="00D62AD2"/>
    <w:rsid w:val="00D64975"/>
    <w:rsid w:val="00D7147E"/>
    <w:rsid w:val="00D75842"/>
    <w:rsid w:val="00D77B6A"/>
    <w:rsid w:val="00D81545"/>
    <w:rsid w:val="00D94CEB"/>
    <w:rsid w:val="00D952ED"/>
    <w:rsid w:val="00D96B4B"/>
    <w:rsid w:val="00DA17D3"/>
    <w:rsid w:val="00DA25D9"/>
    <w:rsid w:val="00DA5D69"/>
    <w:rsid w:val="00DB5C86"/>
    <w:rsid w:val="00DC2E77"/>
    <w:rsid w:val="00DD0305"/>
    <w:rsid w:val="00DD391A"/>
    <w:rsid w:val="00DD5B21"/>
    <w:rsid w:val="00DE5878"/>
    <w:rsid w:val="00DE6D14"/>
    <w:rsid w:val="00DE7C19"/>
    <w:rsid w:val="00DF6F9F"/>
    <w:rsid w:val="00E03487"/>
    <w:rsid w:val="00E11CEB"/>
    <w:rsid w:val="00E26110"/>
    <w:rsid w:val="00E5067E"/>
    <w:rsid w:val="00E52DD3"/>
    <w:rsid w:val="00E541D9"/>
    <w:rsid w:val="00E6152E"/>
    <w:rsid w:val="00E63170"/>
    <w:rsid w:val="00E855D2"/>
    <w:rsid w:val="00E954D3"/>
    <w:rsid w:val="00EA2D5B"/>
    <w:rsid w:val="00EC3942"/>
    <w:rsid w:val="00EE57E2"/>
    <w:rsid w:val="00EF102F"/>
    <w:rsid w:val="00EF6FD6"/>
    <w:rsid w:val="00F15216"/>
    <w:rsid w:val="00F2041E"/>
    <w:rsid w:val="00F25116"/>
    <w:rsid w:val="00F26875"/>
    <w:rsid w:val="00F4584E"/>
    <w:rsid w:val="00F469C7"/>
    <w:rsid w:val="00F634CB"/>
    <w:rsid w:val="00F73DA7"/>
    <w:rsid w:val="00F77F94"/>
    <w:rsid w:val="00F826ED"/>
    <w:rsid w:val="00F82D48"/>
    <w:rsid w:val="00F96046"/>
    <w:rsid w:val="00FA2684"/>
    <w:rsid w:val="00FB5E5E"/>
    <w:rsid w:val="00FB6011"/>
    <w:rsid w:val="00FB78DC"/>
    <w:rsid w:val="00FC4D30"/>
    <w:rsid w:val="00FD2ABB"/>
    <w:rsid w:val="00FD46EB"/>
    <w:rsid w:val="00FF2214"/>
  </w:rsids>
  <m:mathPr>
    <m:mathFont m:val="∞˘øF÷"/>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yperlink" w:uiPriority="99"/>
  </w:latentStyles>
  <w:style w:type="paragraph" w:default="1" w:styleId="Normal">
    <w:name w:val="Normal"/>
    <w:qFormat/>
    <w:rsid w:val="007637F3"/>
  </w:style>
  <w:style w:type="paragraph" w:styleId="Heading1">
    <w:name w:val="heading 1"/>
    <w:basedOn w:val="Normal"/>
    <w:link w:val="Heading1Char"/>
    <w:uiPriority w:val="9"/>
    <w:qFormat/>
    <w:rsid w:val="00D81545"/>
    <w:pPr>
      <w:widowControl w:val="0"/>
      <w:spacing w:after="0"/>
      <w:ind w:left="800"/>
      <w:outlineLvl w:val="0"/>
    </w:pPr>
    <w:rPr>
      <w:rFonts w:ascii="Arial" w:eastAsia="Arial" w:hAnsi="Arial"/>
      <w:b/>
      <w:bCs/>
      <w:sz w:val="23"/>
      <w:szCs w:val="23"/>
    </w:rPr>
  </w:style>
  <w:style w:type="paragraph" w:styleId="Heading2">
    <w:name w:val="heading 2"/>
    <w:basedOn w:val="Normal"/>
    <w:next w:val="Normal"/>
    <w:link w:val="Heading2Char"/>
    <w:uiPriority w:val="9"/>
    <w:unhideWhenUsed/>
    <w:qFormat/>
    <w:rsid w:val="008356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56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D81545"/>
    <w:rPr>
      <w:rFonts w:ascii="Arial" w:eastAsia="Arial" w:hAnsi="Arial"/>
      <w:b/>
      <w:bCs/>
      <w:sz w:val="23"/>
      <w:szCs w:val="23"/>
    </w:rPr>
  </w:style>
  <w:style w:type="character" w:customStyle="1" w:styleId="Heading2Char">
    <w:name w:val="Heading 2 Char"/>
    <w:basedOn w:val="DefaultParagraphFont"/>
    <w:link w:val="Heading2"/>
    <w:uiPriority w:val="9"/>
    <w:rsid w:val="0083561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5613"/>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D81545"/>
    <w:pPr>
      <w:widowControl w:val="0"/>
      <w:spacing w:after="0"/>
      <w:ind w:left="800"/>
    </w:pPr>
    <w:rPr>
      <w:rFonts w:ascii="Arial" w:eastAsia="Arial" w:hAnsi="Arial"/>
      <w:sz w:val="23"/>
      <w:szCs w:val="23"/>
    </w:rPr>
  </w:style>
  <w:style w:type="character" w:customStyle="1" w:styleId="BodyTextChar">
    <w:name w:val="Body Text Char"/>
    <w:basedOn w:val="DefaultParagraphFont"/>
    <w:link w:val="BodyText"/>
    <w:uiPriority w:val="1"/>
    <w:rsid w:val="00D81545"/>
    <w:rPr>
      <w:rFonts w:ascii="Arial" w:eastAsia="Arial" w:hAnsi="Arial"/>
      <w:sz w:val="23"/>
      <w:szCs w:val="23"/>
    </w:rPr>
  </w:style>
  <w:style w:type="paragraph" w:styleId="ListParagraph">
    <w:name w:val="List Paragraph"/>
    <w:basedOn w:val="Normal"/>
    <w:uiPriority w:val="1"/>
    <w:qFormat/>
    <w:rsid w:val="00D81545"/>
    <w:pPr>
      <w:widowControl w:val="0"/>
      <w:spacing w:after="0"/>
    </w:pPr>
    <w:rPr>
      <w:sz w:val="22"/>
      <w:szCs w:val="22"/>
    </w:rPr>
  </w:style>
  <w:style w:type="paragraph" w:customStyle="1" w:styleId="TableParagraph">
    <w:name w:val="Table Paragraph"/>
    <w:basedOn w:val="Normal"/>
    <w:uiPriority w:val="1"/>
    <w:qFormat/>
    <w:rsid w:val="00D81545"/>
    <w:pPr>
      <w:widowControl w:val="0"/>
      <w:spacing w:after="0"/>
    </w:pPr>
    <w:rPr>
      <w:sz w:val="22"/>
      <w:szCs w:val="22"/>
    </w:rPr>
  </w:style>
  <w:style w:type="paragraph" w:styleId="NormalWeb">
    <w:name w:val="Normal (Web)"/>
    <w:basedOn w:val="Normal"/>
    <w:uiPriority w:val="99"/>
    <w:rsid w:val="00627105"/>
    <w:pPr>
      <w:spacing w:beforeLines="1" w:afterLines="1"/>
    </w:pPr>
    <w:rPr>
      <w:rFonts w:ascii="Times" w:hAnsi="Times" w:cs="Times New Roman"/>
      <w:sz w:val="20"/>
      <w:szCs w:val="20"/>
    </w:rPr>
  </w:style>
  <w:style w:type="character" w:styleId="Strong">
    <w:name w:val="Strong"/>
    <w:basedOn w:val="DefaultParagraphFont"/>
    <w:uiPriority w:val="22"/>
    <w:rsid w:val="00627105"/>
    <w:rPr>
      <w:b/>
    </w:rPr>
  </w:style>
  <w:style w:type="character" w:customStyle="1" w:styleId="apple-converted-space">
    <w:name w:val="apple-converted-space"/>
    <w:basedOn w:val="DefaultParagraphFont"/>
    <w:rsid w:val="00627105"/>
  </w:style>
  <w:style w:type="character" w:styleId="Hyperlink">
    <w:name w:val="Hyperlink"/>
    <w:basedOn w:val="DefaultParagraphFont"/>
    <w:uiPriority w:val="99"/>
    <w:rsid w:val="00627105"/>
    <w:rPr>
      <w:color w:val="0000FF"/>
      <w:u w:val="single"/>
    </w:rPr>
  </w:style>
  <w:style w:type="character" w:styleId="Emphasis">
    <w:name w:val="Emphasis"/>
    <w:basedOn w:val="DefaultParagraphFont"/>
    <w:uiPriority w:val="20"/>
    <w:rsid w:val="00627105"/>
    <w:rPr>
      <w:i/>
    </w:rPr>
  </w:style>
  <w:style w:type="paragraph" w:customStyle="1" w:styleId="item">
    <w:name w:val="item"/>
    <w:basedOn w:val="Normal"/>
    <w:rsid w:val="00835613"/>
    <w:pPr>
      <w:spacing w:beforeLines="1" w:afterLines="1"/>
    </w:pPr>
    <w:rPr>
      <w:rFonts w:ascii="Times" w:hAnsi="Times"/>
      <w:sz w:val="20"/>
      <w:szCs w:val="20"/>
    </w:rPr>
  </w:style>
  <w:style w:type="character" w:styleId="FollowedHyperlink">
    <w:name w:val="FollowedHyperlink"/>
    <w:basedOn w:val="DefaultParagraphFont"/>
    <w:uiPriority w:val="99"/>
    <w:rsid w:val="002764F8"/>
    <w:rPr>
      <w:color w:val="0000FF"/>
      <w:u w:val="single"/>
    </w:rPr>
  </w:style>
  <w:style w:type="character" w:customStyle="1" w:styleId="caption-text">
    <w:name w:val="caption-text"/>
    <w:basedOn w:val="DefaultParagraphFont"/>
    <w:rsid w:val="002764F8"/>
  </w:style>
  <w:style w:type="character" w:customStyle="1" w:styleId="credit">
    <w:name w:val="credit"/>
    <w:basedOn w:val="DefaultParagraphFont"/>
    <w:rsid w:val="002764F8"/>
  </w:style>
  <w:style w:type="character" w:customStyle="1" w:styleId="hidefromview">
    <w:name w:val="hidefromview"/>
    <w:basedOn w:val="DefaultParagraphFont"/>
    <w:rsid w:val="002764F8"/>
  </w:style>
  <w:style w:type="paragraph" w:customStyle="1" w:styleId="descender">
    <w:name w:val="descender"/>
    <w:basedOn w:val="Normal"/>
    <w:rsid w:val="002764F8"/>
    <w:pPr>
      <w:spacing w:beforeLines="1" w:afterLines="1"/>
    </w:pPr>
    <w:rPr>
      <w:rFonts w:ascii="Times" w:hAnsi="Times"/>
      <w:sz w:val="20"/>
      <w:szCs w:val="20"/>
    </w:rPr>
  </w:style>
  <w:style w:type="paragraph" w:styleId="Caption">
    <w:name w:val="caption"/>
    <w:basedOn w:val="Normal"/>
    <w:next w:val="Normal"/>
    <w:uiPriority w:val="35"/>
    <w:semiHidden/>
    <w:unhideWhenUsed/>
    <w:qFormat/>
    <w:rsid w:val="002764F8"/>
    <w:pPr>
      <w:spacing w:beforeLines="1" w:afterLines="1"/>
    </w:pPr>
    <w:rPr>
      <w:rFonts w:ascii="Times" w:hAnsi="Times"/>
      <w:b/>
      <w:bCs/>
      <w:color w:val="4F81BD" w:themeColor="accent1"/>
      <w:sz w:val="18"/>
      <w:szCs w:val="18"/>
    </w:rPr>
  </w:style>
  <w:style w:type="character" w:customStyle="1" w:styleId="caption1">
    <w:name w:val="caption1"/>
    <w:basedOn w:val="DefaultParagraphFont"/>
    <w:rsid w:val="002764F8"/>
  </w:style>
  <w:style w:type="character" w:customStyle="1" w:styleId="pub-date">
    <w:name w:val="pub-date"/>
    <w:basedOn w:val="DefaultParagraphFont"/>
    <w:rsid w:val="002764F8"/>
  </w:style>
  <w:style w:type="character" w:customStyle="1" w:styleId="dingbat">
    <w:name w:val="dingbat"/>
    <w:basedOn w:val="DefaultParagraphFont"/>
    <w:rsid w:val="002764F8"/>
  </w:style>
  <w:style w:type="character" w:customStyle="1" w:styleId="aqj">
    <w:name w:val="aqj"/>
    <w:basedOn w:val="DefaultParagraphFont"/>
    <w:rsid w:val="000B4E6E"/>
  </w:style>
  <w:style w:type="character" w:customStyle="1" w:styleId="EndnoteTextChar">
    <w:name w:val="Endnote Text Char"/>
    <w:basedOn w:val="DefaultParagraphFont"/>
    <w:link w:val="EndnoteText"/>
    <w:uiPriority w:val="99"/>
    <w:semiHidden/>
    <w:rsid w:val="00B620C1"/>
    <w:rPr>
      <w:rFonts w:ascii="Calibri" w:eastAsia="Calibri" w:hAnsi="Calibri" w:cs="Times New Roman"/>
      <w:sz w:val="20"/>
      <w:szCs w:val="20"/>
      <w:lang w:bidi="en-US"/>
    </w:rPr>
  </w:style>
  <w:style w:type="paragraph" w:styleId="EndnoteText">
    <w:name w:val="endnote text"/>
    <w:basedOn w:val="Normal"/>
    <w:link w:val="EndnoteTextChar"/>
    <w:uiPriority w:val="99"/>
    <w:semiHidden/>
    <w:unhideWhenUsed/>
    <w:rsid w:val="00B620C1"/>
    <w:pPr>
      <w:spacing w:after="0"/>
    </w:pPr>
    <w:rPr>
      <w:rFonts w:ascii="Calibri" w:eastAsia="Calibri" w:hAnsi="Calibri" w:cs="Times New Roman"/>
      <w:sz w:val="20"/>
      <w:szCs w:val="20"/>
      <w:lang w:bidi="en-US"/>
    </w:rPr>
  </w:style>
  <w:style w:type="character" w:customStyle="1" w:styleId="title1">
    <w:name w:val="title1"/>
    <w:basedOn w:val="DefaultParagraphFont"/>
    <w:rsid w:val="00B620C1"/>
  </w:style>
  <w:style w:type="paragraph" w:styleId="Title">
    <w:name w:val="Title"/>
    <w:basedOn w:val="Normal"/>
    <w:link w:val="TitleChar"/>
    <w:qFormat/>
    <w:rsid w:val="00B620C1"/>
    <w:pPr>
      <w:spacing w:after="0"/>
      <w:jc w:val="center"/>
    </w:pPr>
    <w:rPr>
      <w:rFonts w:ascii="Geneva" w:eastAsia="Times" w:hAnsi="Geneva" w:cs="Times New Roman"/>
      <w:b/>
      <w:color w:val="000000"/>
      <w:szCs w:val="20"/>
    </w:rPr>
  </w:style>
  <w:style w:type="character" w:customStyle="1" w:styleId="TitleChar">
    <w:name w:val="Title Char"/>
    <w:basedOn w:val="DefaultParagraphFont"/>
    <w:link w:val="Title"/>
    <w:rsid w:val="00B620C1"/>
    <w:rPr>
      <w:rFonts w:ascii="Geneva" w:eastAsia="Times" w:hAnsi="Geneva" w:cs="Times New Roman"/>
      <w:b/>
      <w:color w:val="000000"/>
      <w:szCs w:val="20"/>
    </w:rPr>
  </w:style>
  <w:style w:type="character" w:customStyle="1" w:styleId="a-size-large">
    <w:name w:val="a-size-large"/>
    <w:basedOn w:val="DefaultParagraphFont"/>
    <w:rsid w:val="00F82D48"/>
  </w:style>
  <w:style w:type="character" w:customStyle="1" w:styleId="a-size-mediuma-color-secondarya-text-normal">
    <w:name w:val="a-size-medium a-color-secondary a-text-normal"/>
    <w:basedOn w:val="DefaultParagraphFont"/>
    <w:rsid w:val="00F82D48"/>
  </w:style>
  <w:style w:type="character" w:customStyle="1" w:styleId="a-declarative">
    <w:name w:val="a-declarative"/>
    <w:basedOn w:val="DefaultParagraphFont"/>
    <w:rsid w:val="00F82D48"/>
  </w:style>
</w:styles>
</file>

<file path=word/webSettings.xml><?xml version="1.0" encoding="utf-8"?>
<w:webSettings xmlns:r="http://schemas.openxmlformats.org/officeDocument/2006/relationships" xmlns:w="http://schemas.openxmlformats.org/wordprocessingml/2006/main">
  <w:divs>
    <w:div w:id="18745092">
      <w:bodyDiv w:val="1"/>
      <w:marLeft w:val="0"/>
      <w:marRight w:val="0"/>
      <w:marTop w:val="0"/>
      <w:marBottom w:val="0"/>
      <w:divBdr>
        <w:top w:val="none" w:sz="0" w:space="0" w:color="auto"/>
        <w:left w:val="none" w:sz="0" w:space="0" w:color="auto"/>
        <w:bottom w:val="none" w:sz="0" w:space="0" w:color="auto"/>
        <w:right w:val="none" w:sz="0" w:space="0" w:color="auto"/>
      </w:divBdr>
    </w:div>
    <w:div w:id="50227380">
      <w:bodyDiv w:val="1"/>
      <w:marLeft w:val="0"/>
      <w:marRight w:val="0"/>
      <w:marTop w:val="0"/>
      <w:marBottom w:val="0"/>
      <w:divBdr>
        <w:top w:val="none" w:sz="0" w:space="0" w:color="auto"/>
        <w:left w:val="none" w:sz="0" w:space="0" w:color="auto"/>
        <w:bottom w:val="none" w:sz="0" w:space="0" w:color="auto"/>
        <w:right w:val="none" w:sz="0" w:space="0" w:color="auto"/>
      </w:divBdr>
      <w:divsChild>
        <w:div w:id="2138914255">
          <w:marLeft w:val="0"/>
          <w:marRight w:val="0"/>
          <w:marTop w:val="0"/>
          <w:marBottom w:val="0"/>
          <w:divBdr>
            <w:top w:val="none" w:sz="0" w:space="0" w:color="auto"/>
            <w:left w:val="none" w:sz="0" w:space="0" w:color="auto"/>
            <w:bottom w:val="none" w:sz="0" w:space="0" w:color="auto"/>
            <w:right w:val="none" w:sz="0" w:space="0" w:color="auto"/>
          </w:divBdr>
        </w:div>
        <w:div w:id="1153251279">
          <w:marLeft w:val="0"/>
          <w:marRight w:val="0"/>
          <w:marTop w:val="0"/>
          <w:marBottom w:val="0"/>
          <w:divBdr>
            <w:top w:val="none" w:sz="0" w:space="0" w:color="auto"/>
            <w:left w:val="none" w:sz="0" w:space="0" w:color="auto"/>
            <w:bottom w:val="none" w:sz="0" w:space="0" w:color="auto"/>
            <w:right w:val="none" w:sz="0" w:space="0" w:color="auto"/>
          </w:divBdr>
        </w:div>
        <w:div w:id="549346249">
          <w:marLeft w:val="0"/>
          <w:marRight w:val="0"/>
          <w:marTop w:val="0"/>
          <w:marBottom w:val="0"/>
          <w:divBdr>
            <w:top w:val="none" w:sz="0" w:space="0" w:color="auto"/>
            <w:left w:val="none" w:sz="0" w:space="0" w:color="auto"/>
            <w:bottom w:val="none" w:sz="0" w:space="0" w:color="auto"/>
            <w:right w:val="none" w:sz="0" w:space="0" w:color="auto"/>
          </w:divBdr>
        </w:div>
        <w:div w:id="1114442251">
          <w:marLeft w:val="0"/>
          <w:marRight w:val="0"/>
          <w:marTop w:val="0"/>
          <w:marBottom w:val="0"/>
          <w:divBdr>
            <w:top w:val="none" w:sz="0" w:space="0" w:color="auto"/>
            <w:left w:val="none" w:sz="0" w:space="0" w:color="auto"/>
            <w:bottom w:val="none" w:sz="0" w:space="0" w:color="auto"/>
            <w:right w:val="none" w:sz="0" w:space="0" w:color="auto"/>
          </w:divBdr>
        </w:div>
        <w:div w:id="1416130851">
          <w:marLeft w:val="0"/>
          <w:marRight w:val="0"/>
          <w:marTop w:val="0"/>
          <w:marBottom w:val="0"/>
          <w:divBdr>
            <w:top w:val="none" w:sz="0" w:space="0" w:color="auto"/>
            <w:left w:val="none" w:sz="0" w:space="0" w:color="auto"/>
            <w:bottom w:val="none" w:sz="0" w:space="0" w:color="auto"/>
            <w:right w:val="none" w:sz="0" w:space="0" w:color="auto"/>
          </w:divBdr>
        </w:div>
        <w:div w:id="1839999724">
          <w:marLeft w:val="0"/>
          <w:marRight w:val="0"/>
          <w:marTop w:val="0"/>
          <w:marBottom w:val="0"/>
          <w:divBdr>
            <w:top w:val="none" w:sz="0" w:space="0" w:color="auto"/>
            <w:left w:val="none" w:sz="0" w:space="0" w:color="auto"/>
            <w:bottom w:val="none" w:sz="0" w:space="0" w:color="auto"/>
            <w:right w:val="none" w:sz="0" w:space="0" w:color="auto"/>
          </w:divBdr>
        </w:div>
        <w:div w:id="906761629">
          <w:marLeft w:val="0"/>
          <w:marRight w:val="0"/>
          <w:marTop w:val="0"/>
          <w:marBottom w:val="0"/>
          <w:divBdr>
            <w:top w:val="none" w:sz="0" w:space="0" w:color="auto"/>
            <w:left w:val="none" w:sz="0" w:space="0" w:color="auto"/>
            <w:bottom w:val="none" w:sz="0" w:space="0" w:color="auto"/>
            <w:right w:val="none" w:sz="0" w:space="0" w:color="auto"/>
          </w:divBdr>
        </w:div>
        <w:div w:id="814177998">
          <w:marLeft w:val="0"/>
          <w:marRight w:val="0"/>
          <w:marTop w:val="0"/>
          <w:marBottom w:val="0"/>
          <w:divBdr>
            <w:top w:val="none" w:sz="0" w:space="0" w:color="auto"/>
            <w:left w:val="none" w:sz="0" w:space="0" w:color="auto"/>
            <w:bottom w:val="none" w:sz="0" w:space="0" w:color="auto"/>
            <w:right w:val="none" w:sz="0" w:space="0" w:color="auto"/>
          </w:divBdr>
        </w:div>
        <w:div w:id="827669064">
          <w:marLeft w:val="0"/>
          <w:marRight w:val="0"/>
          <w:marTop w:val="0"/>
          <w:marBottom w:val="0"/>
          <w:divBdr>
            <w:top w:val="none" w:sz="0" w:space="0" w:color="auto"/>
            <w:left w:val="none" w:sz="0" w:space="0" w:color="auto"/>
            <w:bottom w:val="none" w:sz="0" w:space="0" w:color="auto"/>
            <w:right w:val="none" w:sz="0" w:space="0" w:color="auto"/>
          </w:divBdr>
        </w:div>
        <w:div w:id="1907958334">
          <w:marLeft w:val="0"/>
          <w:marRight w:val="0"/>
          <w:marTop w:val="0"/>
          <w:marBottom w:val="0"/>
          <w:divBdr>
            <w:top w:val="none" w:sz="0" w:space="0" w:color="auto"/>
            <w:left w:val="none" w:sz="0" w:space="0" w:color="auto"/>
            <w:bottom w:val="none" w:sz="0" w:space="0" w:color="auto"/>
            <w:right w:val="none" w:sz="0" w:space="0" w:color="auto"/>
          </w:divBdr>
        </w:div>
        <w:div w:id="1218786182">
          <w:marLeft w:val="0"/>
          <w:marRight w:val="0"/>
          <w:marTop w:val="0"/>
          <w:marBottom w:val="0"/>
          <w:divBdr>
            <w:top w:val="none" w:sz="0" w:space="0" w:color="auto"/>
            <w:left w:val="none" w:sz="0" w:space="0" w:color="auto"/>
            <w:bottom w:val="none" w:sz="0" w:space="0" w:color="auto"/>
            <w:right w:val="none" w:sz="0" w:space="0" w:color="auto"/>
          </w:divBdr>
        </w:div>
        <w:div w:id="1174564591">
          <w:marLeft w:val="0"/>
          <w:marRight w:val="0"/>
          <w:marTop w:val="0"/>
          <w:marBottom w:val="0"/>
          <w:divBdr>
            <w:top w:val="none" w:sz="0" w:space="0" w:color="auto"/>
            <w:left w:val="none" w:sz="0" w:space="0" w:color="auto"/>
            <w:bottom w:val="none" w:sz="0" w:space="0" w:color="auto"/>
            <w:right w:val="none" w:sz="0" w:space="0" w:color="auto"/>
          </w:divBdr>
        </w:div>
      </w:divsChild>
    </w:div>
    <w:div w:id="160895893">
      <w:bodyDiv w:val="1"/>
      <w:marLeft w:val="0"/>
      <w:marRight w:val="0"/>
      <w:marTop w:val="0"/>
      <w:marBottom w:val="0"/>
      <w:divBdr>
        <w:top w:val="none" w:sz="0" w:space="0" w:color="auto"/>
        <w:left w:val="none" w:sz="0" w:space="0" w:color="auto"/>
        <w:bottom w:val="none" w:sz="0" w:space="0" w:color="auto"/>
        <w:right w:val="none" w:sz="0" w:space="0" w:color="auto"/>
      </w:divBdr>
      <w:divsChild>
        <w:div w:id="179784419">
          <w:marLeft w:val="0"/>
          <w:marRight w:val="0"/>
          <w:marTop w:val="0"/>
          <w:marBottom w:val="0"/>
          <w:divBdr>
            <w:top w:val="none" w:sz="0" w:space="0" w:color="auto"/>
            <w:left w:val="none" w:sz="0" w:space="0" w:color="auto"/>
            <w:bottom w:val="none" w:sz="0" w:space="0" w:color="auto"/>
            <w:right w:val="none" w:sz="0" w:space="0" w:color="auto"/>
          </w:divBdr>
          <w:divsChild>
            <w:div w:id="911742008">
              <w:marLeft w:val="0"/>
              <w:marRight w:val="0"/>
              <w:marTop w:val="0"/>
              <w:marBottom w:val="0"/>
              <w:divBdr>
                <w:top w:val="none" w:sz="0" w:space="0" w:color="auto"/>
                <w:left w:val="none" w:sz="0" w:space="0" w:color="auto"/>
                <w:bottom w:val="none" w:sz="0" w:space="0" w:color="auto"/>
                <w:right w:val="none" w:sz="0" w:space="0" w:color="auto"/>
              </w:divBdr>
            </w:div>
            <w:div w:id="732855827">
              <w:marLeft w:val="0"/>
              <w:marRight w:val="0"/>
              <w:marTop w:val="0"/>
              <w:marBottom w:val="0"/>
              <w:divBdr>
                <w:top w:val="none" w:sz="0" w:space="0" w:color="auto"/>
                <w:left w:val="none" w:sz="0" w:space="0" w:color="auto"/>
                <w:bottom w:val="none" w:sz="0" w:space="0" w:color="auto"/>
                <w:right w:val="none" w:sz="0" w:space="0" w:color="auto"/>
              </w:divBdr>
            </w:div>
            <w:div w:id="1251738164">
              <w:marLeft w:val="0"/>
              <w:marRight w:val="0"/>
              <w:marTop w:val="0"/>
              <w:marBottom w:val="0"/>
              <w:divBdr>
                <w:top w:val="none" w:sz="0" w:space="0" w:color="auto"/>
                <w:left w:val="none" w:sz="0" w:space="0" w:color="auto"/>
                <w:bottom w:val="none" w:sz="0" w:space="0" w:color="auto"/>
                <w:right w:val="none" w:sz="0" w:space="0" w:color="auto"/>
              </w:divBdr>
            </w:div>
            <w:div w:id="264197276">
              <w:marLeft w:val="0"/>
              <w:marRight w:val="0"/>
              <w:marTop w:val="0"/>
              <w:marBottom w:val="0"/>
              <w:divBdr>
                <w:top w:val="none" w:sz="0" w:space="0" w:color="auto"/>
                <w:left w:val="none" w:sz="0" w:space="0" w:color="auto"/>
                <w:bottom w:val="none" w:sz="0" w:space="0" w:color="auto"/>
                <w:right w:val="none" w:sz="0" w:space="0" w:color="auto"/>
              </w:divBdr>
            </w:div>
            <w:div w:id="125394429">
              <w:marLeft w:val="0"/>
              <w:marRight w:val="0"/>
              <w:marTop w:val="0"/>
              <w:marBottom w:val="0"/>
              <w:divBdr>
                <w:top w:val="none" w:sz="0" w:space="0" w:color="auto"/>
                <w:left w:val="none" w:sz="0" w:space="0" w:color="auto"/>
                <w:bottom w:val="none" w:sz="0" w:space="0" w:color="auto"/>
                <w:right w:val="none" w:sz="0" w:space="0" w:color="auto"/>
              </w:divBdr>
            </w:div>
            <w:div w:id="1307467192">
              <w:marLeft w:val="0"/>
              <w:marRight w:val="0"/>
              <w:marTop w:val="0"/>
              <w:marBottom w:val="0"/>
              <w:divBdr>
                <w:top w:val="none" w:sz="0" w:space="0" w:color="auto"/>
                <w:left w:val="none" w:sz="0" w:space="0" w:color="auto"/>
                <w:bottom w:val="none" w:sz="0" w:space="0" w:color="auto"/>
                <w:right w:val="none" w:sz="0" w:space="0" w:color="auto"/>
              </w:divBdr>
            </w:div>
          </w:divsChild>
        </w:div>
        <w:div w:id="1955289214">
          <w:marLeft w:val="0"/>
          <w:marRight w:val="0"/>
          <w:marTop w:val="0"/>
          <w:marBottom w:val="0"/>
          <w:divBdr>
            <w:top w:val="none" w:sz="0" w:space="0" w:color="auto"/>
            <w:left w:val="none" w:sz="0" w:space="0" w:color="auto"/>
            <w:bottom w:val="none" w:sz="0" w:space="0" w:color="auto"/>
            <w:right w:val="none" w:sz="0" w:space="0" w:color="auto"/>
          </w:divBdr>
        </w:div>
      </w:divsChild>
    </w:div>
    <w:div w:id="181477582">
      <w:bodyDiv w:val="1"/>
      <w:marLeft w:val="0"/>
      <w:marRight w:val="0"/>
      <w:marTop w:val="0"/>
      <w:marBottom w:val="0"/>
      <w:divBdr>
        <w:top w:val="none" w:sz="0" w:space="0" w:color="auto"/>
        <w:left w:val="none" w:sz="0" w:space="0" w:color="auto"/>
        <w:bottom w:val="none" w:sz="0" w:space="0" w:color="auto"/>
        <w:right w:val="none" w:sz="0" w:space="0" w:color="auto"/>
      </w:divBdr>
    </w:div>
    <w:div w:id="210271690">
      <w:bodyDiv w:val="1"/>
      <w:marLeft w:val="0"/>
      <w:marRight w:val="0"/>
      <w:marTop w:val="0"/>
      <w:marBottom w:val="0"/>
      <w:divBdr>
        <w:top w:val="none" w:sz="0" w:space="0" w:color="auto"/>
        <w:left w:val="none" w:sz="0" w:space="0" w:color="auto"/>
        <w:bottom w:val="none" w:sz="0" w:space="0" w:color="auto"/>
        <w:right w:val="none" w:sz="0" w:space="0" w:color="auto"/>
      </w:divBdr>
      <w:divsChild>
        <w:div w:id="258175271">
          <w:marLeft w:val="0"/>
          <w:marRight w:val="0"/>
          <w:marTop w:val="0"/>
          <w:marBottom w:val="0"/>
          <w:divBdr>
            <w:top w:val="none" w:sz="0" w:space="0" w:color="auto"/>
            <w:left w:val="none" w:sz="0" w:space="0" w:color="auto"/>
            <w:bottom w:val="none" w:sz="0" w:space="0" w:color="auto"/>
            <w:right w:val="none" w:sz="0" w:space="0" w:color="auto"/>
          </w:divBdr>
        </w:div>
        <w:div w:id="119232870">
          <w:marLeft w:val="0"/>
          <w:marRight w:val="0"/>
          <w:marTop w:val="0"/>
          <w:marBottom w:val="0"/>
          <w:divBdr>
            <w:top w:val="none" w:sz="0" w:space="0" w:color="auto"/>
            <w:left w:val="none" w:sz="0" w:space="0" w:color="auto"/>
            <w:bottom w:val="none" w:sz="0" w:space="0" w:color="auto"/>
            <w:right w:val="none" w:sz="0" w:space="0" w:color="auto"/>
          </w:divBdr>
        </w:div>
        <w:div w:id="815991365">
          <w:marLeft w:val="0"/>
          <w:marRight w:val="0"/>
          <w:marTop w:val="0"/>
          <w:marBottom w:val="0"/>
          <w:divBdr>
            <w:top w:val="none" w:sz="0" w:space="0" w:color="auto"/>
            <w:left w:val="none" w:sz="0" w:space="0" w:color="auto"/>
            <w:bottom w:val="none" w:sz="0" w:space="0" w:color="auto"/>
            <w:right w:val="none" w:sz="0" w:space="0" w:color="auto"/>
          </w:divBdr>
        </w:div>
        <w:div w:id="2089646732">
          <w:marLeft w:val="0"/>
          <w:marRight w:val="0"/>
          <w:marTop w:val="0"/>
          <w:marBottom w:val="0"/>
          <w:divBdr>
            <w:top w:val="none" w:sz="0" w:space="0" w:color="auto"/>
            <w:left w:val="none" w:sz="0" w:space="0" w:color="auto"/>
            <w:bottom w:val="none" w:sz="0" w:space="0" w:color="auto"/>
            <w:right w:val="none" w:sz="0" w:space="0" w:color="auto"/>
          </w:divBdr>
        </w:div>
        <w:div w:id="17853963">
          <w:marLeft w:val="0"/>
          <w:marRight w:val="0"/>
          <w:marTop w:val="0"/>
          <w:marBottom w:val="0"/>
          <w:divBdr>
            <w:top w:val="none" w:sz="0" w:space="0" w:color="auto"/>
            <w:left w:val="none" w:sz="0" w:space="0" w:color="auto"/>
            <w:bottom w:val="none" w:sz="0" w:space="0" w:color="auto"/>
            <w:right w:val="none" w:sz="0" w:space="0" w:color="auto"/>
          </w:divBdr>
        </w:div>
        <w:div w:id="1053114673">
          <w:marLeft w:val="0"/>
          <w:marRight w:val="0"/>
          <w:marTop w:val="0"/>
          <w:marBottom w:val="0"/>
          <w:divBdr>
            <w:top w:val="none" w:sz="0" w:space="0" w:color="auto"/>
            <w:left w:val="none" w:sz="0" w:space="0" w:color="auto"/>
            <w:bottom w:val="none" w:sz="0" w:space="0" w:color="auto"/>
            <w:right w:val="none" w:sz="0" w:space="0" w:color="auto"/>
          </w:divBdr>
        </w:div>
        <w:div w:id="455493707">
          <w:marLeft w:val="0"/>
          <w:marRight w:val="0"/>
          <w:marTop w:val="0"/>
          <w:marBottom w:val="0"/>
          <w:divBdr>
            <w:top w:val="none" w:sz="0" w:space="0" w:color="auto"/>
            <w:left w:val="none" w:sz="0" w:space="0" w:color="auto"/>
            <w:bottom w:val="none" w:sz="0" w:space="0" w:color="auto"/>
            <w:right w:val="none" w:sz="0" w:space="0" w:color="auto"/>
          </w:divBdr>
        </w:div>
        <w:div w:id="1933733225">
          <w:marLeft w:val="0"/>
          <w:marRight w:val="0"/>
          <w:marTop w:val="0"/>
          <w:marBottom w:val="0"/>
          <w:divBdr>
            <w:top w:val="none" w:sz="0" w:space="0" w:color="auto"/>
            <w:left w:val="none" w:sz="0" w:space="0" w:color="auto"/>
            <w:bottom w:val="none" w:sz="0" w:space="0" w:color="auto"/>
            <w:right w:val="none" w:sz="0" w:space="0" w:color="auto"/>
          </w:divBdr>
        </w:div>
        <w:div w:id="113449321">
          <w:marLeft w:val="0"/>
          <w:marRight w:val="0"/>
          <w:marTop w:val="0"/>
          <w:marBottom w:val="0"/>
          <w:divBdr>
            <w:top w:val="none" w:sz="0" w:space="0" w:color="auto"/>
            <w:left w:val="none" w:sz="0" w:space="0" w:color="auto"/>
            <w:bottom w:val="none" w:sz="0" w:space="0" w:color="auto"/>
            <w:right w:val="none" w:sz="0" w:space="0" w:color="auto"/>
          </w:divBdr>
        </w:div>
        <w:div w:id="1480607922">
          <w:marLeft w:val="0"/>
          <w:marRight w:val="0"/>
          <w:marTop w:val="0"/>
          <w:marBottom w:val="0"/>
          <w:divBdr>
            <w:top w:val="none" w:sz="0" w:space="0" w:color="auto"/>
            <w:left w:val="none" w:sz="0" w:space="0" w:color="auto"/>
            <w:bottom w:val="none" w:sz="0" w:space="0" w:color="auto"/>
            <w:right w:val="none" w:sz="0" w:space="0" w:color="auto"/>
          </w:divBdr>
        </w:div>
        <w:div w:id="2068872120">
          <w:marLeft w:val="0"/>
          <w:marRight w:val="0"/>
          <w:marTop w:val="0"/>
          <w:marBottom w:val="0"/>
          <w:divBdr>
            <w:top w:val="none" w:sz="0" w:space="0" w:color="auto"/>
            <w:left w:val="none" w:sz="0" w:space="0" w:color="auto"/>
            <w:bottom w:val="none" w:sz="0" w:space="0" w:color="auto"/>
            <w:right w:val="none" w:sz="0" w:space="0" w:color="auto"/>
          </w:divBdr>
        </w:div>
        <w:div w:id="1970937598">
          <w:marLeft w:val="0"/>
          <w:marRight w:val="0"/>
          <w:marTop w:val="0"/>
          <w:marBottom w:val="0"/>
          <w:divBdr>
            <w:top w:val="none" w:sz="0" w:space="0" w:color="auto"/>
            <w:left w:val="none" w:sz="0" w:space="0" w:color="auto"/>
            <w:bottom w:val="none" w:sz="0" w:space="0" w:color="auto"/>
            <w:right w:val="none" w:sz="0" w:space="0" w:color="auto"/>
          </w:divBdr>
        </w:div>
        <w:div w:id="153692699">
          <w:marLeft w:val="0"/>
          <w:marRight w:val="0"/>
          <w:marTop w:val="0"/>
          <w:marBottom w:val="0"/>
          <w:divBdr>
            <w:top w:val="none" w:sz="0" w:space="0" w:color="auto"/>
            <w:left w:val="none" w:sz="0" w:space="0" w:color="auto"/>
            <w:bottom w:val="none" w:sz="0" w:space="0" w:color="auto"/>
            <w:right w:val="none" w:sz="0" w:space="0" w:color="auto"/>
          </w:divBdr>
        </w:div>
        <w:div w:id="1611939082">
          <w:marLeft w:val="0"/>
          <w:marRight w:val="0"/>
          <w:marTop w:val="0"/>
          <w:marBottom w:val="0"/>
          <w:divBdr>
            <w:top w:val="none" w:sz="0" w:space="0" w:color="auto"/>
            <w:left w:val="none" w:sz="0" w:space="0" w:color="auto"/>
            <w:bottom w:val="none" w:sz="0" w:space="0" w:color="auto"/>
            <w:right w:val="none" w:sz="0" w:space="0" w:color="auto"/>
          </w:divBdr>
        </w:div>
        <w:div w:id="1070153990">
          <w:marLeft w:val="0"/>
          <w:marRight w:val="0"/>
          <w:marTop w:val="0"/>
          <w:marBottom w:val="0"/>
          <w:divBdr>
            <w:top w:val="none" w:sz="0" w:space="0" w:color="auto"/>
            <w:left w:val="none" w:sz="0" w:space="0" w:color="auto"/>
            <w:bottom w:val="none" w:sz="0" w:space="0" w:color="auto"/>
            <w:right w:val="none" w:sz="0" w:space="0" w:color="auto"/>
          </w:divBdr>
        </w:div>
      </w:divsChild>
    </w:div>
    <w:div w:id="250048911">
      <w:bodyDiv w:val="1"/>
      <w:marLeft w:val="0"/>
      <w:marRight w:val="0"/>
      <w:marTop w:val="0"/>
      <w:marBottom w:val="0"/>
      <w:divBdr>
        <w:top w:val="none" w:sz="0" w:space="0" w:color="auto"/>
        <w:left w:val="none" w:sz="0" w:space="0" w:color="auto"/>
        <w:bottom w:val="none" w:sz="0" w:space="0" w:color="auto"/>
        <w:right w:val="none" w:sz="0" w:space="0" w:color="auto"/>
      </w:divBdr>
    </w:div>
    <w:div w:id="467089370">
      <w:bodyDiv w:val="1"/>
      <w:marLeft w:val="0"/>
      <w:marRight w:val="0"/>
      <w:marTop w:val="0"/>
      <w:marBottom w:val="0"/>
      <w:divBdr>
        <w:top w:val="none" w:sz="0" w:space="0" w:color="auto"/>
        <w:left w:val="none" w:sz="0" w:space="0" w:color="auto"/>
        <w:bottom w:val="none" w:sz="0" w:space="0" w:color="auto"/>
        <w:right w:val="none" w:sz="0" w:space="0" w:color="auto"/>
      </w:divBdr>
    </w:div>
    <w:div w:id="528883442">
      <w:bodyDiv w:val="1"/>
      <w:marLeft w:val="0"/>
      <w:marRight w:val="0"/>
      <w:marTop w:val="0"/>
      <w:marBottom w:val="0"/>
      <w:divBdr>
        <w:top w:val="none" w:sz="0" w:space="0" w:color="auto"/>
        <w:left w:val="none" w:sz="0" w:space="0" w:color="auto"/>
        <w:bottom w:val="none" w:sz="0" w:space="0" w:color="auto"/>
        <w:right w:val="none" w:sz="0" w:space="0" w:color="auto"/>
      </w:divBdr>
    </w:div>
    <w:div w:id="539631462">
      <w:bodyDiv w:val="1"/>
      <w:marLeft w:val="0"/>
      <w:marRight w:val="0"/>
      <w:marTop w:val="0"/>
      <w:marBottom w:val="0"/>
      <w:divBdr>
        <w:top w:val="none" w:sz="0" w:space="0" w:color="auto"/>
        <w:left w:val="none" w:sz="0" w:space="0" w:color="auto"/>
        <w:bottom w:val="none" w:sz="0" w:space="0" w:color="auto"/>
        <w:right w:val="none" w:sz="0" w:space="0" w:color="auto"/>
      </w:divBdr>
      <w:divsChild>
        <w:div w:id="2031829037">
          <w:marLeft w:val="0"/>
          <w:marRight w:val="0"/>
          <w:marTop w:val="0"/>
          <w:marBottom w:val="0"/>
          <w:divBdr>
            <w:top w:val="none" w:sz="0" w:space="0" w:color="auto"/>
            <w:left w:val="none" w:sz="0" w:space="0" w:color="auto"/>
            <w:bottom w:val="none" w:sz="0" w:space="0" w:color="auto"/>
            <w:right w:val="none" w:sz="0" w:space="0" w:color="auto"/>
          </w:divBdr>
        </w:div>
        <w:div w:id="503520629">
          <w:marLeft w:val="0"/>
          <w:marRight w:val="0"/>
          <w:marTop w:val="0"/>
          <w:marBottom w:val="0"/>
          <w:divBdr>
            <w:top w:val="none" w:sz="0" w:space="0" w:color="auto"/>
            <w:left w:val="none" w:sz="0" w:space="0" w:color="auto"/>
            <w:bottom w:val="none" w:sz="0" w:space="0" w:color="auto"/>
            <w:right w:val="none" w:sz="0" w:space="0" w:color="auto"/>
          </w:divBdr>
        </w:div>
        <w:div w:id="814105711">
          <w:marLeft w:val="0"/>
          <w:marRight w:val="0"/>
          <w:marTop w:val="0"/>
          <w:marBottom w:val="0"/>
          <w:divBdr>
            <w:top w:val="none" w:sz="0" w:space="0" w:color="auto"/>
            <w:left w:val="none" w:sz="0" w:space="0" w:color="auto"/>
            <w:bottom w:val="none" w:sz="0" w:space="0" w:color="auto"/>
            <w:right w:val="none" w:sz="0" w:space="0" w:color="auto"/>
          </w:divBdr>
        </w:div>
        <w:div w:id="1805735367">
          <w:marLeft w:val="0"/>
          <w:marRight w:val="0"/>
          <w:marTop w:val="0"/>
          <w:marBottom w:val="0"/>
          <w:divBdr>
            <w:top w:val="none" w:sz="0" w:space="0" w:color="auto"/>
            <w:left w:val="none" w:sz="0" w:space="0" w:color="auto"/>
            <w:bottom w:val="none" w:sz="0" w:space="0" w:color="auto"/>
            <w:right w:val="none" w:sz="0" w:space="0" w:color="auto"/>
          </w:divBdr>
        </w:div>
        <w:div w:id="1402369880">
          <w:marLeft w:val="0"/>
          <w:marRight w:val="0"/>
          <w:marTop w:val="0"/>
          <w:marBottom w:val="0"/>
          <w:divBdr>
            <w:top w:val="none" w:sz="0" w:space="0" w:color="auto"/>
            <w:left w:val="none" w:sz="0" w:space="0" w:color="auto"/>
            <w:bottom w:val="none" w:sz="0" w:space="0" w:color="auto"/>
            <w:right w:val="none" w:sz="0" w:space="0" w:color="auto"/>
          </w:divBdr>
        </w:div>
      </w:divsChild>
    </w:div>
    <w:div w:id="617032194">
      <w:bodyDiv w:val="1"/>
      <w:marLeft w:val="0"/>
      <w:marRight w:val="0"/>
      <w:marTop w:val="0"/>
      <w:marBottom w:val="0"/>
      <w:divBdr>
        <w:top w:val="none" w:sz="0" w:space="0" w:color="auto"/>
        <w:left w:val="none" w:sz="0" w:space="0" w:color="auto"/>
        <w:bottom w:val="none" w:sz="0" w:space="0" w:color="auto"/>
        <w:right w:val="none" w:sz="0" w:space="0" w:color="auto"/>
      </w:divBdr>
    </w:div>
    <w:div w:id="712920760">
      <w:bodyDiv w:val="1"/>
      <w:marLeft w:val="0"/>
      <w:marRight w:val="0"/>
      <w:marTop w:val="0"/>
      <w:marBottom w:val="0"/>
      <w:divBdr>
        <w:top w:val="none" w:sz="0" w:space="0" w:color="auto"/>
        <w:left w:val="none" w:sz="0" w:space="0" w:color="auto"/>
        <w:bottom w:val="none" w:sz="0" w:space="0" w:color="auto"/>
        <w:right w:val="none" w:sz="0" w:space="0" w:color="auto"/>
      </w:divBdr>
    </w:div>
    <w:div w:id="1111051020">
      <w:bodyDiv w:val="1"/>
      <w:marLeft w:val="0"/>
      <w:marRight w:val="0"/>
      <w:marTop w:val="0"/>
      <w:marBottom w:val="0"/>
      <w:divBdr>
        <w:top w:val="none" w:sz="0" w:space="0" w:color="auto"/>
        <w:left w:val="none" w:sz="0" w:space="0" w:color="auto"/>
        <w:bottom w:val="none" w:sz="0" w:space="0" w:color="auto"/>
        <w:right w:val="none" w:sz="0" w:space="0" w:color="auto"/>
      </w:divBdr>
    </w:div>
    <w:div w:id="1249534459">
      <w:bodyDiv w:val="1"/>
      <w:marLeft w:val="0"/>
      <w:marRight w:val="0"/>
      <w:marTop w:val="0"/>
      <w:marBottom w:val="0"/>
      <w:divBdr>
        <w:top w:val="none" w:sz="0" w:space="0" w:color="auto"/>
        <w:left w:val="none" w:sz="0" w:space="0" w:color="auto"/>
        <w:bottom w:val="none" w:sz="0" w:space="0" w:color="auto"/>
        <w:right w:val="none" w:sz="0" w:space="0" w:color="auto"/>
      </w:divBdr>
    </w:div>
    <w:div w:id="1297292649">
      <w:bodyDiv w:val="1"/>
      <w:marLeft w:val="0"/>
      <w:marRight w:val="0"/>
      <w:marTop w:val="0"/>
      <w:marBottom w:val="0"/>
      <w:divBdr>
        <w:top w:val="none" w:sz="0" w:space="0" w:color="auto"/>
        <w:left w:val="none" w:sz="0" w:space="0" w:color="auto"/>
        <w:bottom w:val="none" w:sz="0" w:space="0" w:color="auto"/>
        <w:right w:val="none" w:sz="0" w:space="0" w:color="auto"/>
      </w:divBdr>
      <w:divsChild>
        <w:div w:id="1405107790">
          <w:marLeft w:val="0"/>
          <w:marRight w:val="0"/>
          <w:marTop w:val="0"/>
          <w:marBottom w:val="0"/>
          <w:divBdr>
            <w:top w:val="none" w:sz="0" w:space="0" w:color="auto"/>
            <w:left w:val="none" w:sz="0" w:space="0" w:color="auto"/>
            <w:bottom w:val="none" w:sz="0" w:space="0" w:color="auto"/>
            <w:right w:val="none" w:sz="0" w:space="0" w:color="auto"/>
          </w:divBdr>
        </w:div>
        <w:div w:id="1431315510">
          <w:marLeft w:val="0"/>
          <w:marRight w:val="0"/>
          <w:marTop w:val="0"/>
          <w:marBottom w:val="0"/>
          <w:divBdr>
            <w:top w:val="none" w:sz="0" w:space="0" w:color="auto"/>
            <w:left w:val="none" w:sz="0" w:space="0" w:color="auto"/>
            <w:bottom w:val="none" w:sz="0" w:space="0" w:color="auto"/>
            <w:right w:val="none" w:sz="0" w:space="0" w:color="auto"/>
          </w:divBdr>
        </w:div>
      </w:divsChild>
    </w:div>
    <w:div w:id="1343556768">
      <w:bodyDiv w:val="1"/>
      <w:marLeft w:val="0"/>
      <w:marRight w:val="0"/>
      <w:marTop w:val="0"/>
      <w:marBottom w:val="0"/>
      <w:divBdr>
        <w:top w:val="none" w:sz="0" w:space="0" w:color="auto"/>
        <w:left w:val="none" w:sz="0" w:space="0" w:color="auto"/>
        <w:bottom w:val="none" w:sz="0" w:space="0" w:color="auto"/>
        <w:right w:val="none" w:sz="0" w:space="0" w:color="auto"/>
      </w:divBdr>
    </w:div>
    <w:div w:id="1401175102">
      <w:bodyDiv w:val="1"/>
      <w:marLeft w:val="0"/>
      <w:marRight w:val="0"/>
      <w:marTop w:val="0"/>
      <w:marBottom w:val="0"/>
      <w:divBdr>
        <w:top w:val="none" w:sz="0" w:space="0" w:color="auto"/>
        <w:left w:val="none" w:sz="0" w:space="0" w:color="auto"/>
        <w:bottom w:val="none" w:sz="0" w:space="0" w:color="auto"/>
        <w:right w:val="none" w:sz="0" w:space="0" w:color="auto"/>
      </w:divBdr>
    </w:div>
    <w:div w:id="1499033353">
      <w:bodyDiv w:val="1"/>
      <w:marLeft w:val="0"/>
      <w:marRight w:val="0"/>
      <w:marTop w:val="0"/>
      <w:marBottom w:val="0"/>
      <w:divBdr>
        <w:top w:val="none" w:sz="0" w:space="0" w:color="auto"/>
        <w:left w:val="none" w:sz="0" w:space="0" w:color="auto"/>
        <w:bottom w:val="none" w:sz="0" w:space="0" w:color="auto"/>
        <w:right w:val="none" w:sz="0" w:space="0" w:color="auto"/>
      </w:divBdr>
      <w:divsChild>
        <w:div w:id="733551479">
          <w:marLeft w:val="0"/>
          <w:marRight w:val="0"/>
          <w:marTop w:val="0"/>
          <w:marBottom w:val="0"/>
          <w:divBdr>
            <w:top w:val="none" w:sz="0" w:space="0" w:color="auto"/>
            <w:left w:val="none" w:sz="0" w:space="0" w:color="auto"/>
            <w:bottom w:val="none" w:sz="0" w:space="0" w:color="auto"/>
            <w:right w:val="none" w:sz="0" w:space="0" w:color="auto"/>
          </w:divBdr>
        </w:div>
        <w:div w:id="1082219409">
          <w:marLeft w:val="0"/>
          <w:marRight w:val="0"/>
          <w:marTop w:val="0"/>
          <w:marBottom w:val="0"/>
          <w:divBdr>
            <w:top w:val="none" w:sz="0" w:space="0" w:color="auto"/>
            <w:left w:val="none" w:sz="0" w:space="0" w:color="auto"/>
            <w:bottom w:val="none" w:sz="0" w:space="0" w:color="auto"/>
            <w:right w:val="none" w:sz="0" w:space="0" w:color="auto"/>
          </w:divBdr>
        </w:div>
        <w:div w:id="1874802784">
          <w:marLeft w:val="0"/>
          <w:marRight w:val="0"/>
          <w:marTop w:val="0"/>
          <w:marBottom w:val="0"/>
          <w:divBdr>
            <w:top w:val="none" w:sz="0" w:space="0" w:color="auto"/>
            <w:left w:val="none" w:sz="0" w:space="0" w:color="auto"/>
            <w:bottom w:val="none" w:sz="0" w:space="0" w:color="auto"/>
            <w:right w:val="none" w:sz="0" w:space="0" w:color="auto"/>
          </w:divBdr>
        </w:div>
        <w:div w:id="1617374629">
          <w:marLeft w:val="0"/>
          <w:marRight w:val="0"/>
          <w:marTop w:val="0"/>
          <w:marBottom w:val="0"/>
          <w:divBdr>
            <w:top w:val="none" w:sz="0" w:space="0" w:color="auto"/>
            <w:left w:val="none" w:sz="0" w:space="0" w:color="auto"/>
            <w:bottom w:val="none" w:sz="0" w:space="0" w:color="auto"/>
            <w:right w:val="none" w:sz="0" w:space="0" w:color="auto"/>
          </w:divBdr>
        </w:div>
        <w:div w:id="592131768">
          <w:marLeft w:val="0"/>
          <w:marRight w:val="0"/>
          <w:marTop w:val="0"/>
          <w:marBottom w:val="0"/>
          <w:divBdr>
            <w:top w:val="none" w:sz="0" w:space="0" w:color="auto"/>
            <w:left w:val="none" w:sz="0" w:space="0" w:color="auto"/>
            <w:bottom w:val="none" w:sz="0" w:space="0" w:color="auto"/>
            <w:right w:val="none" w:sz="0" w:space="0" w:color="auto"/>
          </w:divBdr>
        </w:div>
        <w:div w:id="1492328467">
          <w:marLeft w:val="0"/>
          <w:marRight w:val="0"/>
          <w:marTop w:val="0"/>
          <w:marBottom w:val="0"/>
          <w:divBdr>
            <w:top w:val="none" w:sz="0" w:space="0" w:color="auto"/>
            <w:left w:val="none" w:sz="0" w:space="0" w:color="auto"/>
            <w:bottom w:val="none" w:sz="0" w:space="0" w:color="auto"/>
            <w:right w:val="none" w:sz="0" w:space="0" w:color="auto"/>
          </w:divBdr>
        </w:div>
        <w:div w:id="27990868">
          <w:marLeft w:val="0"/>
          <w:marRight w:val="0"/>
          <w:marTop w:val="0"/>
          <w:marBottom w:val="0"/>
          <w:divBdr>
            <w:top w:val="none" w:sz="0" w:space="0" w:color="auto"/>
            <w:left w:val="none" w:sz="0" w:space="0" w:color="auto"/>
            <w:bottom w:val="none" w:sz="0" w:space="0" w:color="auto"/>
            <w:right w:val="none" w:sz="0" w:space="0" w:color="auto"/>
          </w:divBdr>
        </w:div>
        <w:div w:id="1741827628">
          <w:marLeft w:val="0"/>
          <w:marRight w:val="0"/>
          <w:marTop w:val="0"/>
          <w:marBottom w:val="0"/>
          <w:divBdr>
            <w:top w:val="none" w:sz="0" w:space="0" w:color="auto"/>
            <w:left w:val="none" w:sz="0" w:space="0" w:color="auto"/>
            <w:bottom w:val="none" w:sz="0" w:space="0" w:color="auto"/>
            <w:right w:val="none" w:sz="0" w:space="0" w:color="auto"/>
          </w:divBdr>
        </w:div>
        <w:div w:id="1749960325">
          <w:marLeft w:val="0"/>
          <w:marRight w:val="0"/>
          <w:marTop w:val="0"/>
          <w:marBottom w:val="0"/>
          <w:divBdr>
            <w:top w:val="none" w:sz="0" w:space="0" w:color="auto"/>
            <w:left w:val="none" w:sz="0" w:space="0" w:color="auto"/>
            <w:bottom w:val="none" w:sz="0" w:space="0" w:color="auto"/>
            <w:right w:val="none" w:sz="0" w:space="0" w:color="auto"/>
          </w:divBdr>
        </w:div>
        <w:div w:id="2130315138">
          <w:marLeft w:val="0"/>
          <w:marRight w:val="0"/>
          <w:marTop w:val="0"/>
          <w:marBottom w:val="0"/>
          <w:divBdr>
            <w:top w:val="none" w:sz="0" w:space="0" w:color="auto"/>
            <w:left w:val="none" w:sz="0" w:space="0" w:color="auto"/>
            <w:bottom w:val="none" w:sz="0" w:space="0" w:color="auto"/>
            <w:right w:val="none" w:sz="0" w:space="0" w:color="auto"/>
          </w:divBdr>
        </w:div>
        <w:div w:id="2130276494">
          <w:marLeft w:val="0"/>
          <w:marRight w:val="0"/>
          <w:marTop w:val="0"/>
          <w:marBottom w:val="0"/>
          <w:divBdr>
            <w:top w:val="none" w:sz="0" w:space="0" w:color="auto"/>
            <w:left w:val="none" w:sz="0" w:space="0" w:color="auto"/>
            <w:bottom w:val="none" w:sz="0" w:space="0" w:color="auto"/>
            <w:right w:val="none" w:sz="0" w:space="0" w:color="auto"/>
          </w:divBdr>
        </w:div>
        <w:div w:id="291592739">
          <w:marLeft w:val="0"/>
          <w:marRight w:val="0"/>
          <w:marTop w:val="0"/>
          <w:marBottom w:val="0"/>
          <w:divBdr>
            <w:top w:val="none" w:sz="0" w:space="0" w:color="auto"/>
            <w:left w:val="none" w:sz="0" w:space="0" w:color="auto"/>
            <w:bottom w:val="none" w:sz="0" w:space="0" w:color="auto"/>
            <w:right w:val="none" w:sz="0" w:space="0" w:color="auto"/>
          </w:divBdr>
        </w:div>
        <w:div w:id="188108482">
          <w:marLeft w:val="0"/>
          <w:marRight w:val="0"/>
          <w:marTop w:val="0"/>
          <w:marBottom w:val="0"/>
          <w:divBdr>
            <w:top w:val="none" w:sz="0" w:space="0" w:color="auto"/>
            <w:left w:val="none" w:sz="0" w:space="0" w:color="auto"/>
            <w:bottom w:val="none" w:sz="0" w:space="0" w:color="auto"/>
            <w:right w:val="none" w:sz="0" w:space="0" w:color="auto"/>
          </w:divBdr>
        </w:div>
        <w:div w:id="394085321">
          <w:marLeft w:val="0"/>
          <w:marRight w:val="0"/>
          <w:marTop w:val="0"/>
          <w:marBottom w:val="0"/>
          <w:divBdr>
            <w:top w:val="none" w:sz="0" w:space="0" w:color="auto"/>
            <w:left w:val="none" w:sz="0" w:space="0" w:color="auto"/>
            <w:bottom w:val="none" w:sz="0" w:space="0" w:color="auto"/>
            <w:right w:val="none" w:sz="0" w:space="0" w:color="auto"/>
          </w:divBdr>
        </w:div>
        <w:div w:id="175309584">
          <w:marLeft w:val="0"/>
          <w:marRight w:val="0"/>
          <w:marTop w:val="0"/>
          <w:marBottom w:val="0"/>
          <w:divBdr>
            <w:top w:val="none" w:sz="0" w:space="0" w:color="auto"/>
            <w:left w:val="none" w:sz="0" w:space="0" w:color="auto"/>
            <w:bottom w:val="none" w:sz="0" w:space="0" w:color="auto"/>
            <w:right w:val="none" w:sz="0" w:space="0" w:color="auto"/>
          </w:divBdr>
        </w:div>
        <w:div w:id="2122722111">
          <w:marLeft w:val="0"/>
          <w:marRight w:val="0"/>
          <w:marTop w:val="0"/>
          <w:marBottom w:val="0"/>
          <w:divBdr>
            <w:top w:val="none" w:sz="0" w:space="0" w:color="auto"/>
            <w:left w:val="none" w:sz="0" w:space="0" w:color="auto"/>
            <w:bottom w:val="none" w:sz="0" w:space="0" w:color="auto"/>
            <w:right w:val="none" w:sz="0" w:space="0" w:color="auto"/>
          </w:divBdr>
        </w:div>
        <w:div w:id="792287817">
          <w:marLeft w:val="0"/>
          <w:marRight w:val="0"/>
          <w:marTop w:val="0"/>
          <w:marBottom w:val="0"/>
          <w:divBdr>
            <w:top w:val="none" w:sz="0" w:space="0" w:color="auto"/>
            <w:left w:val="none" w:sz="0" w:space="0" w:color="auto"/>
            <w:bottom w:val="none" w:sz="0" w:space="0" w:color="auto"/>
            <w:right w:val="none" w:sz="0" w:space="0" w:color="auto"/>
          </w:divBdr>
        </w:div>
        <w:div w:id="1314526383">
          <w:marLeft w:val="0"/>
          <w:marRight w:val="0"/>
          <w:marTop w:val="0"/>
          <w:marBottom w:val="0"/>
          <w:divBdr>
            <w:top w:val="none" w:sz="0" w:space="0" w:color="auto"/>
            <w:left w:val="none" w:sz="0" w:space="0" w:color="auto"/>
            <w:bottom w:val="none" w:sz="0" w:space="0" w:color="auto"/>
            <w:right w:val="none" w:sz="0" w:space="0" w:color="auto"/>
          </w:divBdr>
        </w:div>
        <w:div w:id="81806117">
          <w:marLeft w:val="0"/>
          <w:marRight w:val="0"/>
          <w:marTop w:val="0"/>
          <w:marBottom w:val="0"/>
          <w:divBdr>
            <w:top w:val="none" w:sz="0" w:space="0" w:color="auto"/>
            <w:left w:val="none" w:sz="0" w:space="0" w:color="auto"/>
            <w:bottom w:val="none" w:sz="0" w:space="0" w:color="auto"/>
            <w:right w:val="none" w:sz="0" w:space="0" w:color="auto"/>
          </w:divBdr>
        </w:div>
        <w:div w:id="2062292443">
          <w:marLeft w:val="0"/>
          <w:marRight w:val="0"/>
          <w:marTop w:val="0"/>
          <w:marBottom w:val="0"/>
          <w:divBdr>
            <w:top w:val="none" w:sz="0" w:space="0" w:color="auto"/>
            <w:left w:val="none" w:sz="0" w:space="0" w:color="auto"/>
            <w:bottom w:val="none" w:sz="0" w:space="0" w:color="auto"/>
            <w:right w:val="none" w:sz="0" w:space="0" w:color="auto"/>
          </w:divBdr>
        </w:div>
        <w:div w:id="189950492">
          <w:marLeft w:val="0"/>
          <w:marRight w:val="0"/>
          <w:marTop w:val="0"/>
          <w:marBottom w:val="0"/>
          <w:divBdr>
            <w:top w:val="none" w:sz="0" w:space="0" w:color="auto"/>
            <w:left w:val="none" w:sz="0" w:space="0" w:color="auto"/>
            <w:bottom w:val="none" w:sz="0" w:space="0" w:color="auto"/>
            <w:right w:val="none" w:sz="0" w:space="0" w:color="auto"/>
          </w:divBdr>
        </w:div>
      </w:divsChild>
    </w:div>
    <w:div w:id="1624000017">
      <w:bodyDiv w:val="1"/>
      <w:marLeft w:val="0"/>
      <w:marRight w:val="0"/>
      <w:marTop w:val="0"/>
      <w:marBottom w:val="0"/>
      <w:divBdr>
        <w:top w:val="none" w:sz="0" w:space="0" w:color="auto"/>
        <w:left w:val="none" w:sz="0" w:space="0" w:color="auto"/>
        <w:bottom w:val="none" w:sz="0" w:space="0" w:color="auto"/>
        <w:right w:val="none" w:sz="0" w:space="0" w:color="auto"/>
      </w:divBdr>
      <w:divsChild>
        <w:div w:id="1300304043">
          <w:marLeft w:val="0"/>
          <w:marRight w:val="0"/>
          <w:marTop w:val="0"/>
          <w:marBottom w:val="0"/>
          <w:divBdr>
            <w:top w:val="none" w:sz="0" w:space="0" w:color="auto"/>
            <w:left w:val="none" w:sz="0" w:space="0" w:color="auto"/>
            <w:bottom w:val="none" w:sz="0" w:space="0" w:color="auto"/>
            <w:right w:val="none" w:sz="0" w:space="0" w:color="auto"/>
          </w:divBdr>
          <w:divsChild>
            <w:div w:id="1195655178">
              <w:marLeft w:val="0"/>
              <w:marRight w:val="0"/>
              <w:marTop w:val="0"/>
              <w:marBottom w:val="0"/>
              <w:divBdr>
                <w:top w:val="none" w:sz="0" w:space="0" w:color="auto"/>
                <w:left w:val="none" w:sz="0" w:space="0" w:color="auto"/>
                <w:bottom w:val="none" w:sz="0" w:space="0" w:color="auto"/>
                <w:right w:val="none" w:sz="0" w:space="0" w:color="auto"/>
              </w:divBdr>
              <w:divsChild>
                <w:div w:id="1842621485">
                  <w:marLeft w:val="0"/>
                  <w:marRight w:val="0"/>
                  <w:marTop w:val="0"/>
                  <w:marBottom w:val="0"/>
                  <w:divBdr>
                    <w:top w:val="none" w:sz="0" w:space="0" w:color="auto"/>
                    <w:left w:val="none" w:sz="0" w:space="0" w:color="auto"/>
                    <w:bottom w:val="none" w:sz="0" w:space="0" w:color="auto"/>
                    <w:right w:val="none" w:sz="0" w:space="0" w:color="auto"/>
                  </w:divBdr>
                  <w:divsChild>
                    <w:div w:id="391077290">
                      <w:marLeft w:val="0"/>
                      <w:marRight w:val="0"/>
                      <w:marTop w:val="0"/>
                      <w:marBottom w:val="0"/>
                      <w:divBdr>
                        <w:top w:val="none" w:sz="0" w:space="0" w:color="auto"/>
                        <w:left w:val="none" w:sz="0" w:space="0" w:color="auto"/>
                        <w:bottom w:val="none" w:sz="0" w:space="0" w:color="auto"/>
                        <w:right w:val="none" w:sz="0" w:space="0" w:color="auto"/>
                      </w:divBdr>
                      <w:divsChild>
                        <w:div w:id="122695987">
                          <w:marLeft w:val="0"/>
                          <w:marRight w:val="0"/>
                          <w:marTop w:val="0"/>
                          <w:marBottom w:val="0"/>
                          <w:divBdr>
                            <w:top w:val="none" w:sz="0" w:space="0" w:color="auto"/>
                            <w:left w:val="none" w:sz="0" w:space="0" w:color="auto"/>
                            <w:bottom w:val="none" w:sz="0" w:space="0" w:color="auto"/>
                            <w:right w:val="none" w:sz="0" w:space="0" w:color="auto"/>
                          </w:divBdr>
                          <w:divsChild>
                            <w:div w:id="778135693">
                              <w:marLeft w:val="0"/>
                              <w:marRight w:val="0"/>
                              <w:marTop w:val="0"/>
                              <w:marBottom w:val="0"/>
                              <w:divBdr>
                                <w:top w:val="none" w:sz="0" w:space="0" w:color="auto"/>
                                <w:left w:val="none" w:sz="0" w:space="0" w:color="auto"/>
                                <w:bottom w:val="none" w:sz="0" w:space="0" w:color="auto"/>
                                <w:right w:val="none" w:sz="0" w:space="0" w:color="auto"/>
                              </w:divBdr>
                              <w:divsChild>
                                <w:div w:id="1673486174">
                                  <w:marLeft w:val="0"/>
                                  <w:marRight w:val="0"/>
                                  <w:marTop w:val="0"/>
                                  <w:marBottom w:val="0"/>
                                  <w:divBdr>
                                    <w:top w:val="none" w:sz="0" w:space="0" w:color="auto"/>
                                    <w:left w:val="none" w:sz="0" w:space="0" w:color="auto"/>
                                    <w:bottom w:val="none" w:sz="0" w:space="0" w:color="auto"/>
                                    <w:right w:val="none" w:sz="0" w:space="0" w:color="auto"/>
                                  </w:divBdr>
                                  <w:divsChild>
                                    <w:div w:id="1349484402">
                                      <w:marLeft w:val="0"/>
                                      <w:marRight w:val="0"/>
                                      <w:marTop w:val="0"/>
                                      <w:marBottom w:val="0"/>
                                      <w:divBdr>
                                        <w:top w:val="none" w:sz="0" w:space="0" w:color="auto"/>
                                        <w:left w:val="none" w:sz="0" w:space="0" w:color="auto"/>
                                        <w:bottom w:val="none" w:sz="0" w:space="0" w:color="auto"/>
                                        <w:right w:val="none" w:sz="0" w:space="0" w:color="auto"/>
                                      </w:divBdr>
                                      <w:divsChild>
                                        <w:div w:id="2130270243">
                                          <w:marLeft w:val="0"/>
                                          <w:marRight w:val="0"/>
                                          <w:marTop w:val="0"/>
                                          <w:marBottom w:val="0"/>
                                          <w:divBdr>
                                            <w:top w:val="none" w:sz="0" w:space="0" w:color="auto"/>
                                            <w:left w:val="none" w:sz="0" w:space="0" w:color="auto"/>
                                            <w:bottom w:val="none" w:sz="0" w:space="0" w:color="auto"/>
                                            <w:right w:val="none" w:sz="0" w:space="0" w:color="auto"/>
                                          </w:divBdr>
                                          <w:divsChild>
                                            <w:div w:id="1373653227">
                                              <w:marLeft w:val="0"/>
                                              <w:marRight w:val="0"/>
                                              <w:marTop w:val="0"/>
                                              <w:marBottom w:val="0"/>
                                              <w:divBdr>
                                                <w:top w:val="none" w:sz="0" w:space="0" w:color="auto"/>
                                                <w:left w:val="none" w:sz="0" w:space="0" w:color="auto"/>
                                                <w:bottom w:val="none" w:sz="0" w:space="0" w:color="auto"/>
                                                <w:right w:val="none" w:sz="0" w:space="0" w:color="auto"/>
                                              </w:divBdr>
                                              <w:divsChild>
                                                <w:div w:id="1761565891">
                                                  <w:marLeft w:val="0"/>
                                                  <w:marRight w:val="0"/>
                                                  <w:marTop w:val="0"/>
                                                  <w:marBottom w:val="0"/>
                                                  <w:divBdr>
                                                    <w:top w:val="none" w:sz="0" w:space="0" w:color="auto"/>
                                                    <w:left w:val="none" w:sz="0" w:space="0" w:color="auto"/>
                                                    <w:bottom w:val="none" w:sz="0" w:space="0" w:color="auto"/>
                                                    <w:right w:val="none" w:sz="0" w:space="0" w:color="auto"/>
                                                  </w:divBdr>
                                                  <w:divsChild>
                                                    <w:div w:id="727416200">
                                                      <w:marLeft w:val="200"/>
                                                      <w:marRight w:val="200"/>
                                                      <w:marTop w:val="0"/>
                                                      <w:marBottom w:val="0"/>
                                                      <w:divBdr>
                                                        <w:top w:val="none" w:sz="0" w:space="0" w:color="auto"/>
                                                        <w:left w:val="none" w:sz="0" w:space="0" w:color="auto"/>
                                                        <w:bottom w:val="none" w:sz="0" w:space="0" w:color="auto"/>
                                                        <w:right w:val="none" w:sz="0" w:space="0" w:color="auto"/>
                                                      </w:divBdr>
                                                      <w:divsChild>
                                                        <w:div w:id="1723596854">
                                                          <w:marLeft w:val="0"/>
                                                          <w:marRight w:val="0"/>
                                                          <w:marTop w:val="0"/>
                                                          <w:marBottom w:val="0"/>
                                                          <w:divBdr>
                                                            <w:top w:val="none" w:sz="0" w:space="0" w:color="auto"/>
                                                            <w:left w:val="none" w:sz="0" w:space="0" w:color="auto"/>
                                                            <w:bottom w:val="none" w:sz="0" w:space="0" w:color="auto"/>
                                                            <w:right w:val="none" w:sz="0" w:space="0" w:color="auto"/>
                                                          </w:divBdr>
                                                          <w:divsChild>
                                                            <w:div w:id="1692951058">
                                                              <w:marLeft w:val="0"/>
                                                              <w:marRight w:val="200"/>
                                                              <w:marTop w:val="0"/>
                                                              <w:marBottom w:val="0"/>
                                                              <w:divBdr>
                                                                <w:top w:val="none" w:sz="0" w:space="0" w:color="auto"/>
                                                                <w:left w:val="none" w:sz="0" w:space="0" w:color="auto"/>
                                                                <w:bottom w:val="single" w:sz="8" w:space="10" w:color="E1E1E1"/>
                                                                <w:right w:val="none" w:sz="0" w:space="0" w:color="auto"/>
                                                              </w:divBdr>
                                                            </w:div>
                                                            <w:div w:id="558715438">
                                                              <w:marLeft w:val="0"/>
                                                              <w:marRight w:val="0"/>
                                                              <w:marTop w:val="0"/>
                                                              <w:marBottom w:val="0"/>
                                                              <w:divBdr>
                                                                <w:top w:val="none" w:sz="0" w:space="0" w:color="auto"/>
                                                                <w:left w:val="none" w:sz="0" w:space="0" w:color="auto"/>
                                                                <w:bottom w:val="none" w:sz="0" w:space="0" w:color="auto"/>
                                                                <w:right w:val="none" w:sz="0" w:space="0" w:color="auto"/>
                                                              </w:divBdr>
                                                              <w:divsChild>
                                                                <w:div w:id="2088526822">
                                                                  <w:marLeft w:val="0"/>
                                                                  <w:marRight w:val="200"/>
                                                                  <w:marTop w:val="0"/>
                                                                  <w:marBottom w:val="0"/>
                                                                  <w:divBdr>
                                                                    <w:top w:val="single" w:sz="8" w:space="0" w:color="B7B7B7"/>
                                                                    <w:left w:val="single" w:sz="8" w:space="0" w:color="B7B7B7"/>
                                                                    <w:bottom w:val="single" w:sz="8" w:space="0" w:color="B7B7B7"/>
                                                                    <w:right w:val="single" w:sz="8" w:space="0" w:color="B7B7B7"/>
                                                                  </w:divBdr>
                                                                  <w:divsChild>
                                                                    <w:div w:id="21453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9636">
                                                              <w:marLeft w:val="0"/>
                                                              <w:marRight w:val="200"/>
                                                              <w:marTop w:val="0"/>
                                                              <w:marBottom w:val="0"/>
                                                              <w:divBdr>
                                                                <w:top w:val="single" w:sz="8" w:space="0" w:color="B7B7B7"/>
                                                                <w:left w:val="single" w:sz="8" w:space="0" w:color="B7B7B7"/>
                                                                <w:bottom w:val="single" w:sz="8" w:space="0" w:color="B7B7B7"/>
                                                                <w:right w:val="single" w:sz="8" w:space="0" w:color="B7B7B7"/>
                                                              </w:divBdr>
                                                              <w:divsChild>
                                                                <w:div w:id="1597013416">
                                                                  <w:marLeft w:val="0"/>
                                                                  <w:marRight w:val="0"/>
                                                                  <w:marTop w:val="0"/>
                                                                  <w:marBottom w:val="0"/>
                                                                  <w:divBdr>
                                                                    <w:top w:val="none" w:sz="0" w:space="0" w:color="auto"/>
                                                                    <w:left w:val="none" w:sz="0" w:space="0" w:color="auto"/>
                                                                    <w:bottom w:val="none" w:sz="0" w:space="0" w:color="auto"/>
                                                                    <w:right w:val="none" w:sz="0" w:space="0" w:color="auto"/>
                                                                  </w:divBdr>
                                                                </w:div>
                                                                <w:div w:id="9530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687767">
          <w:marLeft w:val="0"/>
          <w:marRight w:val="0"/>
          <w:marTop w:val="0"/>
          <w:marBottom w:val="0"/>
          <w:divBdr>
            <w:top w:val="none" w:sz="0" w:space="0" w:color="auto"/>
            <w:left w:val="none" w:sz="0" w:space="0" w:color="auto"/>
            <w:bottom w:val="none" w:sz="0" w:space="0" w:color="auto"/>
            <w:right w:val="none" w:sz="0" w:space="0" w:color="auto"/>
          </w:divBdr>
          <w:divsChild>
            <w:div w:id="176504618">
              <w:marLeft w:val="0"/>
              <w:marRight w:val="0"/>
              <w:marTop w:val="0"/>
              <w:marBottom w:val="0"/>
              <w:divBdr>
                <w:top w:val="none" w:sz="0" w:space="0" w:color="auto"/>
                <w:left w:val="none" w:sz="0" w:space="0" w:color="auto"/>
                <w:bottom w:val="none" w:sz="0" w:space="0" w:color="auto"/>
                <w:right w:val="none" w:sz="0" w:space="0" w:color="auto"/>
              </w:divBdr>
              <w:divsChild>
                <w:div w:id="1773238655">
                  <w:marLeft w:val="0"/>
                  <w:marRight w:val="0"/>
                  <w:marTop w:val="0"/>
                  <w:marBottom w:val="0"/>
                  <w:divBdr>
                    <w:top w:val="none" w:sz="0" w:space="0" w:color="auto"/>
                    <w:left w:val="none" w:sz="0" w:space="0" w:color="auto"/>
                    <w:bottom w:val="none" w:sz="0" w:space="0" w:color="auto"/>
                    <w:right w:val="none" w:sz="0" w:space="0" w:color="auto"/>
                  </w:divBdr>
                  <w:divsChild>
                    <w:div w:id="1284385304">
                      <w:marLeft w:val="0"/>
                      <w:marRight w:val="0"/>
                      <w:marTop w:val="0"/>
                      <w:marBottom w:val="0"/>
                      <w:divBdr>
                        <w:top w:val="none" w:sz="0" w:space="0" w:color="auto"/>
                        <w:left w:val="none" w:sz="0" w:space="0" w:color="auto"/>
                        <w:bottom w:val="none" w:sz="0" w:space="0" w:color="auto"/>
                        <w:right w:val="none" w:sz="0" w:space="0" w:color="auto"/>
                      </w:divBdr>
                      <w:divsChild>
                        <w:div w:id="1860195169">
                          <w:marLeft w:val="0"/>
                          <w:marRight w:val="0"/>
                          <w:marTop w:val="0"/>
                          <w:marBottom w:val="0"/>
                          <w:divBdr>
                            <w:top w:val="none" w:sz="0" w:space="0" w:color="auto"/>
                            <w:left w:val="none" w:sz="0" w:space="0" w:color="auto"/>
                            <w:bottom w:val="none" w:sz="0" w:space="0" w:color="auto"/>
                            <w:right w:val="none" w:sz="0" w:space="0" w:color="auto"/>
                          </w:divBdr>
                          <w:divsChild>
                            <w:div w:id="1116827999">
                              <w:marLeft w:val="0"/>
                              <w:marRight w:val="0"/>
                              <w:marTop w:val="0"/>
                              <w:marBottom w:val="0"/>
                              <w:divBdr>
                                <w:top w:val="none" w:sz="0" w:space="0" w:color="auto"/>
                                <w:left w:val="none" w:sz="0" w:space="0" w:color="auto"/>
                                <w:bottom w:val="none" w:sz="0" w:space="0" w:color="auto"/>
                                <w:right w:val="none" w:sz="0" w:space="0" w:color="auto"/>
                              </w:divBdr>
                              <w:divsChild>
                                <w:div w:id="19053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426574">
                  <w:marLeft w:val="0"/>
                  <w:marRight w:val="0"/>
                  <w:marTop w:val="0"/>
                  <w:marBottom w:val="0"/>
                  <w:divBdr>
                    <w:top w:val="single" w:sz="18" w:space="31" w:color="666666"/>
                    <w:left w:val="none" w:sz="0" w:space="0" w:color="auto"/>
                    <w:bottom w:val="none" w:sz="0" w:space="0" w:color="auto"/>
                    <w:right w:val="none" w:sz="0" w:space="0" w:color="auto"/>
                  </w:divBdr>
                  <w:divsChild>
                    <w:div w:id="4632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36479">
      <w:bodyDiv w:val="1"/>
      <w:marLeft w:val="0"/>
      <w:marRight w:val="0"/>
      <w:marTop w:val="0"/>
      <w:marBottom w:val="0"/>
      <w:divBdr>
        <w:top w:val="none" w:sz="0" w:space="0" w:color="auto"/>
        <w:left w:val="none" w:sz="0" w:space="0" w:color="auto"/>
        <w:bottom w:val="none" w:sz="0" w:space="0" w:color="auto"/>
        <w:right w:val="none" w:sz="0" w:space="0" w:color="auto"/>
      </w:divBdr>
    </w:div>
    <w:div w:id="1840852468">
      <w:bodyDiv w:val="1"/>
      <w:marLeft w:val="0"/>
      <w:marRight w:val="0"/>
      <w:marTop w:val="0"/>
      <w:marBottom w:val="0"/>
      <w:divBdr>
        <w:top w:val="none" w:sz="0" w:space="0" w:color="auto"/>
        <w:left w:val="none" w:sz="0" w:space="0" w:color="auto"/>
        <w:bottom w:val="none" w:sz="0" w:space="0" w:color="auto"/>
        <w:right w:val="none" w:sz="0" w:space="0" w:color="auto"/>
      </w:divBdr>
      <w:divsChild>
        <w:div w:id="1805660633">
          <w:marLeft w:val="0"/>
          <w:marRight w:val="0"/>
          <w:marTop w:val="0"/>
          <w:marBottom w:val="0"/>
          <w:divBdr>
            <w:top w:val="none" w:sz="0" w:space="0" w:color="auto"/>
            <w:left w:val="none" w:sz="0" w:space="0" w:color="auto"/>
            <w:bottom w:val="single" w:sz="8" w:space="30" w:color="959595"/>
            <w:right w:val="none" w:sz="0" w:space="0" w:color="auto"/>
          </w:divBdr>
          <w:divsChild>
            <w:div w:id="1981111509">
              <w:marLeft w:val="0"/>
              <w:marRight w:val="0"/>
              <w:marTop w:val="0"/>
              <w:marBottom w:val="0"/>
              <w:divBdr>
                <w:top w:val="none" w:sz="0" w:space="0" w:color="auto"/>
                <w:left w:val="none" w:sz="0" w:space="0" w:color="auto"/>
                <w:bottom w:val="single" w:sz="2" w:space="0" w:color="959595"/>
                <w:right w:val="none" w:sz="0" w:space="0" w:color="auto"/>
              </w:divBdr>
            </w:div>
          </w:divsChild>
        </w:div>
      </w:divsChild>
    </w:div>
    <w:div w:id="19997668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raditioninaction.org/HotTopics/f062_Scenario.htm" TargetMode="External"/><Relationship Id="rId6" Type="http://schemas.openxmlformats.org/officeDocument/2006/relationships/hyperlink" Target="mailto:mikeotcmiller@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32</Pages>
  <Words>10035</Words>
  <Characters>57205</Characters>
  <Application>Microsoft Word 12.0.0</Application>
  <DocSecurity>0</DocSecurity>
  <Lines>476</Lines>
  <Paragraphs>114</Paragraphs>
  <ScaleCrop>false</ScaleCrop>
  <LinksUpToDate>false</LinksUpToDate>
  <CharactersWithSpaces>70251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Mike Miller</cp:lastModifiedBy>
  <cp:revision>3</cp:revision>
  <dcterms:created xsi:type="dcterms:W3CDTF">2016-03-30T17:32:00Z</dcterms:created>
  <dcterms:modified xsi:type="dcterms:W3CDTF">2016-03-30T18:38:00Z</dcterms:modified>
</cp:coreProperties>
</file>